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82F61" w14:textId="6EB7A58B" w:rsidR="007D67D9" w:rsidRPr="006407CA" w:rsidRDefault="007D67D9" w:rsidP="006407CA">
      <w:pPr>
        <w:spacing w:after="200"/>
        <w:rPr>
          <w:rFonts w:ascii="Open Sans" w:hAnsi="Open Sans"/>
          <w:b/>
        </w:rPr>
      </w:pPr>
      <w:r w:rsidRPr="00E3793B">
        <w:rPr>
          <w:rFonts w:ascii="Open Sans" w:hAnsi="Open Sans"/>
          <w:b/>
        </w:rPr>
        <w:t xml:space="preserve">Position </w:t>
      </w:r>
      <w:r w:rsidR="000832DB">
        <w:rPr>
          <w:rFonts w:ascii="Open Sans" w:hAnsi="Open Sans"/>
          <w:b/>
        </w:rPr>
        <w:t>D</w:t>
      </w:r>
      <w:r w:rsidRPr="00E3793B">
        <w:rPr>
          <w:rFonts w:ascii="Open Sans" w:hAnsi="Open Sans"/>
          <w:b/>
        </w:rPr>
        <w:t>escription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01"/>
      </w:tblGrid>
      <w:tr w:rsidR="006407CA" w:rsidRPr="006E2EA3" w14:paraId="46845516" w14:textId="77777777" w:rsidTr="006407CA">
        <w:tc>
          <w:tcPr>
            <w:tcW w:w="2830" w:type="dxa"/>
            <w:shd w:val="clear" w:color="auto" w:fill="D9D9D9"/>
          </w:tcPr>
          <w:p w14:paraId="7615D698" w14:textId="77777777" w:rsidR="006407CA" w:rsidRPr="006E2EA3" w:rsidRDefault="006407CA" w:rsidP="006407CA">
            <w:pPr>
              <w:spacing w:before="60" w:after="60"/>
              <w:rPr>
                <w:rFonts w:ascii="Open Sans" w:hAnsi="Open Sans" w:cs="Open Sans"/>
                <w:b/>
                <w:sz w:val="18"/>
                <w:szCs w:val="18"/>
              </w:rPr>
            </w:pPr>
            <w:r w:rsidRPr="006E2EA3">
              <w:rPr>
                <w:rFonts w:ascii="Open Sans" w:hAnsi="Open Sans" w:cs="Open Sans"/>
                <w:b/>
                <w:sz w:val="18"/>
                <w:szCs w:val="18"/>
              </w:rPr>
              <w:t>Position title</w:t>
            </w:r>
          </w:p>
        </w:tc>
        <w:tc>
          <w:tcPr>
            <w:tcW w:w="7201" w:type="dxa"/>
          </w:tcPr>
          <w:p w14:paraId="3ED683A0" w14:textId="443A17E0" w:rsidR="006407CA" w:rsidRPr="006E2EA3" w:rsidRDefault="006407CA" w:rsidP="006407CA">
            <w:pPr>
              <w:spacing w:before="60" w:after="60"/>
              <w:rPr>
                <w:rFonts w:ascii="Open Sans" w:hAnsi="Open Sans" w:cs="Open Sans"/>
                <w:sz w:val="18"/>
                <w:szCs w:val="18"/>
              </w:rPr>
            </w:pPr>
            <w:r>
              <w:rPr>
                <w:rFonts w:ascii="Open Sans" w:hAnsi="Open Sans" w:cs="Open Sans"/>
                <w:sz w:val="18"/>
                <w:szCs w:val="18"/>
              </w:rPr>
              <w:t>Speech Pathologist</w:t>
            </w:r>
            <w:r w:rsidR="00A61DB8">
              <w:rPr>
                <w:rFonts w:ascii="Open Sans" w:hAnsi="Open Sans" w:cs="Open Sans"/>
                <w:sz w:val="18"/>
                <w:szCs w:val="18"/>
              </w:rPr>
              <w:t>- HOPE team</w:t>
            </w:r>
          </w:p>
        </w:tc>
      </w:tr>
      <w:tr w:rsidR="006407CA" w:rsidRPr="006E2EA3" w14:paraId="24DDCF38" w14:textId="77777777" w:rsidTr="006407CA">
        <w:tc>
          <w:tcPr>
            <w:tcW w:w="2830" w:type="dxa"/>
            <w:shd w:val="clear" w:color="auto" w:fill="D9D9D9"/>
          </w:tcPr>
          <w:p w14:paraId="5DC0FD2A" w14:textId="77777777" w:rsidR="006407CA" w:rsidRPr="006E2EA3" w:rsidRDefault="006407CA" w:rsidP="006407CA">
            <w:pPr>
              <w:spacing w:before="60" w:after="60"/>
              <w:rPr>
                <w:rFonts w:ascii="Open Sans" w:hAnsi="Open Sans" w:cs="Open Sans"/>
                <w:b/>
                <w:sz w:val="16"/>
                <w:szCs w:val="16"/>
              </w:rPr>
            </w:pPr>
            <w:r w:rsidRPr="006E2EA3">
              <w:rPr>
                <w:rFonts w:ascii="Open Sans" w:hAnsi="Open Sans" w:cs="Open Sans"/>
                <w:b/>
                <w:sz w:val="16"/>
                <w:szCs w:val="16"/>
              </w:rPr>
              <w:t xml:space="preserve">Department / Division </w:t>
            </w:r>
          </w:p>
        </w:tc>
        <w:tc>
          <w:tcPr>
            <w:tcW w:w="7201" w:type="dxa"/>
          </w:tcPr>
          <w:p w14:paraId="4FBD1BBC" w14:textId="77777777" w:rsidR="006407CA" w:rsidRPr="006E2EA3" w:rsidRDefault="006407CA" w:rsidP="006407CA">
            <w:pPr>
              <w:spacing w:before="60" w:after="60"/>
              <w:rPr>
                <w:rFonts w:ascii="Open Sans" w:hAnsi="Open Sans" w:cs="Open Sans"/>
                <w:sz w:val="18"/>
                <w:szCs w:val="18"/>
              </w:rPr>
            </w:pPr>
            <w:r>
              <w:rPr>
                <w:rFonts w:ascii="Open Sans" w:hAnsi="Open Sans" w:cs="Open Sans"/>
                <w:sz w:val="18"/>
                <w:szCs w:val="18"/>
              </w:rPr>
              <w:t>Mental Health/Medicine</w:t>
            </w:r>
          </w:p>
        </w:tc>
      </w:tr>
      <w:tr w:rsidR="006407CA" w:rsidRPr="006E2EA3" w14:paraId="6C73AEDC" w14:textId="77777777" w:rsidTr="006407CA">
        <w:tc>
          <w:tcPr>
            <w:tcW w:w="2830" w:type="dxa"/>
            <w:shd w:val="clear" w:color="auto" w:fill="D9D9D9"/>
          </w:tcPr>
          <w:p w14:paraId="6C635B9A" w14:textId="77777777" w:rsidR="006407CA" w:rsidRPr="006E2EA3" w:rsidRDefault="006407CA" w:rsidP="006407CA">
            <w:pPr>
              <w:spacing w:before="60" w:after="60"/>
              <w:rPr>
                <w:rFonts w:ascii="Open Sans" w:hAnsi="Open Sans" w:cs="Open Sans"/>
                <w:b/>
                <w:sz w:val="18"/>
                <w:szCs w:val="18"/>
              </w:rPr>
            </w:pPr>
            <w:r w:rsidRPr="006E2EA3">
              <w:rPr>
                <w:rFonts w:ascii="Open Sans" w:hAnsi="Open Sans" w:cs="Open Sans"/>
                <w:b/>
                <w:sz w:val="18"/>
                <w:szCs w:val="18"/>
              </w:rPr>
              <w:t>Classification</w:t>
            </w:r>
          </w:p>
        </w:tc>
        <w:tc>
          <w:tcPr>
            <w:tcW w:w="7201" w:type="dxa"/>
          </w:tcPr>
          <w:p w14:paraId="3ABE0EFE" w14:textId="521571E7" w:rsidR="006407CA" w:rsidRPr="006E2EA3" w:rsidRDefault="006407CA" w:rsidP="006407CA">
            <w:pPr>
              <w:spacing w:before="60" w:after="60"/>
              <w:rPr>
                <w:rFonts w:ascii="Open Sans" w:hAnsi="Open Sans" w:cs="Open Sans"/>
                <w:sz w:val="18"/>
                <w:szCs w:val="18"/>
              </w:rPr>
            </w:pPr>
            <w:r w:rsidRPr="006E2EA3">
              <w:rPr>
                <w:rFonts w:ascii="Open Sans" w:hAnsi="Open Sans" w:cs="Open Sans"/>
                <w:sz w:val="18"/>
                <w:szCs w:val="18"/>
              </w:rPr>
              <w:t xml:space="preserve">Grade </w:t>
            </w:r>
            <w:r>
              <w:rPr>
                <w:rFonts w:ascii="Open Sans" w:hAnsi="Open Sans" w:cs="Open Sans"/>
                <w:sz w:val="18"/>
                <w:szCs w:val="18"/>
              </w:rPr>
              <w:t>2</w:t>
            </w:r>
            <w:r w:rsidRPr="006E2EA3">
              <w:rPr>
                <w:rFonts w:ascii="Open Sans" w:hAnsi="Open Sans" w:cs="Open Sans"/>
                <w:sz w:val="18"/>
                <w:szCs w:val="18"/>
              </w:rPr>
              <w:t xml:space="preserve"> Year 1 – Grade </w:t>
            </w:r>
            <w:r>
              <w:rPr>
                <w:rFonts w:ascii="Open Sans" w:hAnsi="Open Sans" w:cs="Open Sans"/>
                <w:sz w:val="18"/>
                <w:szCs w:val="18"/>
              </w:rPr>
              <w:t>2</w:t>
            </w:r>
            <w:r w:rsidRPr="006E2EA3">
              <w:rPr>
                <w:rFonts w:ascii="Open Sans" w:hAnsi="Open Sans" w:cs="Open Sans"/>
                <w:sz w:val="18"/>
                <w:szCs w:val="18"/>
              </w:rPr>
              <w:t xml:space="preserve"> Year </w:t>
            </w:r>
            <w:r>
              <w:rPr>
                <w:rFonts w:ascii="Open Sans" w:hAnsi="Open Sans" w:cs="Open Sans"/>
                <w:sz w:val="18"/>
                <w:szCs w:val="18"/>
              </w:rPr>
              <w:t>4</w:t>
            </w:r>
          </w:p>
          <w:p w14:paraId="2851FD6B" w14:textId="60FC5272" w:rsidR="006407CA" w:rsidRPr="006E2EA3" w:rsidRDefault="006407CA" w:rsidP="006407CA">
            <w:pPr>
              <w:spacing w:before="60" w:after="60"/>
              <w:rPr>
                <w:rFonts w:ascii="Open Sans" w:hAnsi="Open Sans" w:cs="Open Sans"/>
                <w:sz w:val="18"/>
                <w:szCs w:val="18"/>
              </w:rPr>
            </w:pPr>
            <w:r w:rsidRPr="006E2EA3">
              <w:rPr>
                <w:rFonts w:ascii="Open Sans" w:hAnsi="Open Sans" w:cs="Open Sans"/>
                <w:sz w:val="18"/>
                <w:szCs w:val="18"/>
              </w:rPr>
              <w:t>(</w:t>
            </w:r>
            <w:r>
              <w:rPr>
                <w:rFonts w:ascii="Open Sans" w:hAnsi="Open Sans" w:cs="Open Sans"/>
                <w:sz w:val="18"/>
                <w:szCs w:val="18"/>
              </w:rPr>
              <w:t>YB47</w:t>
            </w:r>
            <w:r w:rsidRPr="006E2EA3">
              <w:rPr>
                <w:rFonts w:ascii="Open Sans" w:hAnsi="Open Sans" w:cs="Open Sans"/>
                <w:sz w:val="18"/>
                <w:szCs w:val="18"/>
              </w:rPr>
              <w:t xml:space="preserve"> – </w:t>
            </w:r>
            <w:r>
              <w:rPr>
                <w:rFonts w:ascii="Open Sans" w:hAnsi="Open Sans" w:cs="Open Sans"/>
                <w:sz w:val="18"/>
                <w:szCs w:val="18"/>
              </w:rPr>
              <w:t>YB50</w:t>
            </w:r>
            <w:r w:rsidRPr="006E2EA3">
              <w:rPr>
                <w:rFonts w:ascii="Open Sans" w:hAnsi="Open Sans" w:cs="Open Sans"/>
                <w:sz w:val="18"/>
                <w:szCs w:val="18"/>
              </w:rPr>
              <w:t xml:space="preserve">) </w:t>
            </w:r>
          </w:p>
        </w:tc>
      </w:tr>
      <w:tr w:rsidR="006407CA" w:rsidRPr="006E2EA3" w14:paraId="19F65D1D" w14:textId="77777777" w:rsidTr="006407CA">
        <w:tc>
          <w:tcPr>
            <w:tcW w:w="2830" w:type="dxa"/>
            <w:shd w:val="clear" w:color="auto" w:fill="D9D9D9"/>
          </w:tcPr>
          <w:p w14:paraId="2D082895" w14:textId="77777777" w:rsidR="006407CA" w:rsidRPr="006E2EA3" w:rsidRDefault="006407CA" w:rsidP="006407CA">
            <w:pPr>
              <w:spacing w:before="60" w:after="60"/>
              <w:rPr>
                <w:rFonts w:ascii="Open Sans" w:hAnsi="Open Sans" w:cs="Open Sans"/>
                <w:b/>
                <w:sz w:val="18"/>
                <w:szCs w:val="18"/>
              </w:rPr>
            </w:pPr>
            <w:r w:rsidRPr="006E2EA3">
              <w:rPr>
                <w:rFonts w:ascii="Open Sans" w:hAnsi="Open Sans" w:cs="Open Sans"/>
                <w:b/>
                <w:sz w:val="18"/>
                <w:szCs w:val="18"/>
              </w:rPr>
              <w:t>Position reports to</w:t>
            </w:r>
          </w:p>
        </w:tc>
        <w:tc>
          <w:tcPr>
            <w:tcW w:w="7201" w:type="dxa"/>
          </w:tcPr>
          <w:p w14:paraId="2D099CF2" w14:textId="77777777" w:rsidR="006407CA" w:rsidRPr="006E2EA3" w:rsidRDefault="006407CA" w:rsidP="006407CA">
            <w:pPr>
              <w:spacing w:before="60" w:after="60"/>
              <w:rPr>
                <w:rFonts w:ascii="Open Sans" w:hAnsi="Open Sans" w:cs="Open Sans"/>
                <w:sz w:val="18"/>
                <w:szCs w:val="18"/>
              </w:rPr>
            </w:pPr>
            <w:r w:rsidRPr="006E2EA3">
              <w:rPr>
                <w:rFonts w:ascii="Open Sans" w:hAnsi="Open Sans" w:cs="Open Sans"/>
                <w:sz w:val="18"/>
                <w:szCs w:val="18"/>
              </w:rPr>
              <w:t xml:space="preserve">Operational: </w:t>
            </w:r>
            <w:r>
              <w:rPr>
                <w:rFonts w:ascii="Open Sans" w:hAnsi="Open Sans" w:cs="Open Sans"/>
                <w:sz w:val="18"/>
                <w:szCs w:val="18"/>
              </w:rPr>
              <w:t>Site and Team Coordinator</w:t>
            </w:r>
          </w:p>
          <w:p w14:paraId="64D6A7F5" w14:textId="77777777" w:rsidR="006407CA" w:rsidRPr="006E2EA3" w:rsidRDefault="006407CA" w:rsidP="006407CA">
            <w:pPr>
              <w:spacing w:before="60" w:after="60"/>
              <w:rPr>
                <w:rFonts w:ascii="Open Sans" w:hAnsi="Open Sans" w:cs="Open Sans"/>
                <w:sz w:val="18"/>
                <w:szCs w:val="18"/>
              </w:rPr>
            </w:pPr>
            <w:r w:rsidRPr="006E2EA3">
              <w:rPr>
                <w:rFonts w:ascii="Open Sans" w:hAnsi="Open Sans" w:cs="Open Sans"/>
                <w:sz w:val="18"/>
                <w:szCs w:val="18"/>
              </w:rPr>
              <w:t xml:space="preserve">Professional: </w:t>
            </w:r>
            <w:r>
              <w:rPr>
                <w:rFonts w:ascii="Open Sans" w:hAnsi="Open Sans" w:cs="Open Sans"/>
                <w:sz w:val="18"/>
                <w:szCs w:val="18"/>
              </w:rPr>
              <w:t>Discipline Senior Speech Pathology</w:t>
            </w:r>
          </w:p>
        </w:tc>
      </w:tr>
      <w:tr w:rsidR="006407CA" w:rsidRPr="006E2EA3" w14:paraId="622040D8" w14:textId="77777777" w:rsidTr="006407CA">
        <w:tc>
          <w:tcPr>
            <w:tcW w:w="2830" w:type="dxa"/>
            <w:tcBorders>
              <w:bottom w:val="single" w:sz="4" w:space="0" w:color="auto"/>
            </w:tcBorders>
            <w:shd w:val="clear" w:color="auto" w:fill="D9D9D9"/>
          </w:tcPr>
          <w:p w14:paraId="1B5EE5B9" w14:textId="77777777" w:rsidR="006407CA" w:rsidRPr="006E2EA3" w:rsidRDefault="006407CA" w:rsidP="006407CA">
            <w:pPr>
              <w:spacing w:before="60" w:after="60"/>
              <w:rPr>
                <w:rFonts w:ascii="Open Sans" w:hAnsi="Open Sans" w:cs="Open Sans"/>
                <w:b/>
                <w:sz w:val="18"/>
                <w:szCs w:val="18"/>
              </w:rPr>
            </w:pPr>
            <w:r w:rsidRPr="006E2EA3">
              <w:rPr>
                <w:rFonts w:ascii="Open Sans" w:hAnsi="Open Sans" w:cs="Open Sans"/>
                <w:b/>
                <w:sz w:val="18"/>
                <w:szCs w:val="18"/>
              </w:rPr>
              <w:t xml:space="preserve">No. of direct &amp; indirect reports </w:t>
            </w:r>
          </w:p>
        </w:tc>
        <w:tc>
          <w:tcPr>
            <w:tcW w:w="7201" w:type="dxa"/>
          </w:tcPr>
          <w:p w14:paraId="229FA8ED" w14:textId="77777777" w:rsidR="006407CA" w:rsidRPr="006E2EA3" w:rsidRDefault="006407CA" w:rsidP="006407CA">
            <w:pPr>
              <w:spacing w:before="60" w:after="60"/>
              <w:rPr>
                <w:rFonts w:ascii="Open Sans" w:hAnsi="Open Sans" w:cs="Open Sans"/>
                <w:sz w:val="18"/>
                <w:szCs w:val="18"/>
              </w:rPr>
            </w:pPr>
            <w:r>
              <w:rPr>
                <w:rFonts w:ascii="Open Sans" w:hAnsi="Open Sans" w:cs="Open Sans"/>
                <w:sz w:val="18"/>
                <w:szCs w:val="18"/>
              </w:rPr>
              <w:t>N/A</w:t>
            </w:r>
          </w:p>
        </w:tc>
      </w:tr>
      <w:tr w:rsidR="006407CA" w:rsidRPr="006E2EA3" w14:paraId="74B3A4EA" w14:textId="77777777" w:rsidTr="006407CA">
        <w:tc>
          <w:tcPr>
            <w:tcW w:w="2830" w:type="dxa"/>
            <w:shd w:val="clear" w:color="auto" w:fill="D9D9D9"/>
          </w:tcPr>
          <w:p w14:paraId="0A6499E1" w14:textId="77777777" w:rsidR="006407CA" w:rsidRPr="006E2EA3" w:rsidRDefault="006407CA" w:rsidP="006407CA">
            <w:pPr>
              <w:spacing w:before="60" w:after="60"/>
              <w:rPr>
                <w:rFonts w:ascii="Open Sans" w:hAnsi="Open Sans" w:cs="Open Sans"/>
                <w:b/>
                <w:sz w:val="18"/>
                <w:szCs w:val="18"/>
              </w:rPr>
            </w:pPr>
            <w:r w:rsidRPr="006E2EA3">
              <w:rPr>
                <w:rFonts w:ascii="Open Sans" w:hAnsi="Open Sans" w:cs="Open Sans"/>
                <w:b/>
                <w:sz w:val="18"/>
                <w:szCs w:val="18"/>
              </w:rPr>
              <w:t xml:space="preserve">Location </w:t>
            </w:r>
          </w:p>
        </w:tc>
        <w:tc>
          <w:tcPr>
            <w:tcW w:w="7201" w:type="dxa"/>
          </w:tcPr>
          <w:p w14:paraId="5070066F" w14:textId="09814D28" w:rsidR="006407CA" w:rsidRPr="006E2EA3" w:rsidRDefault="006407CA" w:rsidP="006407CA">
            <w:pPr>
              <w:spacing w:before="60" w:after="60"/>
              <w:rPr>
                <w:rFonts w:ascii="Open Sans" w:hAnsi="Open Sans" w:cs="Open Sans"/>
                <w:sz w:val="18"/>
                <w:szCs w:val="18"/>
              </w:rPr>
            </w:pPr>
            <w:r w:rsidRPr="006E2EA3">
              <w:rPr>
                <w:rFonts w:ascii="Open Sans" w:hAnsi="Open Sans" w:cs="Open Sans"/>
                <w:sz w:val="18"/>
                <w:szCs w:val="18"/>
              </w:rPr>
              <w:t xml:space="preserve">The Royal Children’s Hospital, </w:t>
            </w:r>
            <w:r w:rsidR="00A61DB8">
              <w:rPr>
                <w:rFonts w:ascii="Open Sans" w:hAnsi="Open Sans" w:cs="Open Sans"/>
                <w:sz w:val="18"/>
                <w:szCs w:val="18"/>
              </w:rPr>
              <w:t>Travancore site</w:t>
            </w:r>
          </w:p>
        </w:tc>
      </w:tr>
      <w:tr w:rsidR="006407CA" w:rsidRPr="006E2EA3" w14:paraId="4C60703A" w14:textId="77777777" w:rsidTr="006407CA">
        <w:tc>
          <w:tcPr>
            <w:tcW w:w="2830" w:type="dxa"/>
            <w:tcBorders>
              <w:bottom w:val="single" w:sz="4" w:space="0" w:color="auto"/>
            </w:tcBorders>
            <w:shd w:val="clear" w:color="auto" w:fill="D9D9D9"/>
          </w:tcPr>
          <w:p w14:paraId="2ACAA7FC" w14:textId="77777777" w:rsidR="006407CA" w:rsidRPr="009E24EE" w:rsidRDefault="006407CA" w:rsidP="006407CA">
            <w:pPr>
              <w:spacing w:before="60" w:after="60"/>
              <w:rPr>
                <w:rFonts w:ascii="Open Sans" w:hAnsi="Open Sans" w:cs="Open Sans"/>
                <w:b/>
                <w:sz w:val="18"/>
                <w:szCs w:val="18"/>
              </w:rPr>
            </w:pPr>
            <w:r w:rsidRPr="009E24EE">
              <w:rPr>
                <w:rFonts w:ascii="Open Sans" w:hAnsi="Open Sans" w:cs="Open Sans"/>
                <w:b/>
                <w:sz w:val="18"/>
                <w:szCs w:val="18"/>
              </w:rPr>
              <w:t>Risk category</w:t>
            </w:r>
          </w:p>
        </w:tc>
        <w:tc>
          <w:tcPr>
            <w:tcW w:w="7201" w:type="dxa"/>
          </w:tcPr>
          <w:p w14:paraId="3B9B3581" w14:textId="77777777" w:rsidR="006407CA" w:rsidRPr="009E24EE" w:rsidRDefault="006407CA" w:rsidP="006407CA">
            <w:pPr>
              <w:spacing w:before="60" w:after="60"/>
              <w:rPr>
                <w:rFonts w:ascii="Open Sans" w:hAnsi="Open Sans" w:cs="Open Sans"/>
                <w:sz w:val="18"/>
                <w:szCs w:val="18"/>
              </w:rPr>
            </w:pPr>
            <w:r w:rsidRPr="009E24EE">
              <w:rPr>
                <w:rFonts w:ascii="Open Sans" w:hAnsi="Open Sans" w:cs="Open Sans"/>
                <w:sz w:val="18"/>
                <w:szCs w:val="18"/>
              </w:rPr>
              <w:t>Category B - works in a patient facing setting but rarely or unlikely to have contact with blood or body fluids (or aerosols without PPE)</w:t>
            </w:r>
          </w:p>
        </w:tc>
      </w:tr>
    </w:tbl>
    <w:p w14:paraId="7A00498C" w14:textId="77777777" w:rsidR="006407CA" w:rsidRDefault="006407CA"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407CA" w:rsidRPr="006E2EA3" w14:paraId="3F1A43DE" w14:textId="77777777" w:rsidTr="006407CA">
        <w:tc>
          <w:tcPr>
            <w:tcW w:w="10031" w:type="dxa"/>
            <w:shd w:val="clear" w:color="auto" w:fill="D9D9D9"/>
          </w:tcPr>
          <w:p w14:paraId="07A0CE62" w14:textId="77777777" w:rsidR="006407CA" w:rsidRPr="006E2EA3" w:rsidRDefault="006407CA" w:rsidP="006407CA">
            <w:pPr>
              <w:spacing w:before="60" w:after="60"/>
              <w:rPr>
                <w:rFonts w:ascii="Open Sans" w:hAnsi="Open Sans" w:cs="Open Sans"/>
                <w:b/>
                <w:sz w:val="18"/>
                <w:szCs w:val="18"/>
              </w:rPr>
            </w:pPr>
            <w:r w:rsidRPr="006E2EA3">
              <w:rPr>
                <w:rFonts w:ascii="Open Sans" w:hAnsi="Open Sans" w:cs="Open Sans"/>
                <w:b/>
                <w:sz w:val="18"/>
                <w:szCs w:val="18"/>
              </w:rPr>
              <w:t>The Royal Children’s Hospital</w:t>
            </w:r>
          </w:p>
        </w:tc>
      </w:tr>
      <w:tr w:rsidR="006407CA" w:rsidRPr="006E2EA3" w14:paraId="1C290437" w14:textId="77777777" w:rsidTr="006407CA">
        <w:tc>
          <w:tcPr>
            <w:tcW w:w="10031" w:type="dxa"/>
          </w:tcPr>
          <w:p w14:paraId="6DAA7350" w14:textId="77777777" w:rsidR="006407CA" w:rsidRPr="006E2EA3" w:rsidRDefault="006407CA" w:rsidP="006407CA">
            <w:pPr>
              <w:spacing w:before="60" w:after="120"/>
              <w:jc w:val="both"/>
              <w:rPr>
                <w:rFonts w:ascii="Open Sans" w:hAnsi="Open Sans" w:cs="Open Sans"/>
                <w:sz w:val="18"/>
                <w:szCs w:val="18"/>
              </w:rPr>
            </w:pPr>
            <w:r w:rsidRPr="006E2EA3">
              <w:rPr>
                <w:rFonts w:ascii="Open Sans" w:hAnsi="Open Sans" w:cs="Open Sans"/>
                <w:sz w:val="18"/>
                <w:szCs w:val="18"/>
              </w:rPr>
              <w:t>The Royal Children’s Hospital’s (RCH) vision is A world where all kids thrive.</w:t>
            </w:r>
          </w:p>
          <w:p w14:paraId="3F16B1D5" w14:textId="77777777" w:rsidR="006407CA" w:rsidRPr="006E2EA3" w:rsidRDefault="006407CA" w:rsidP="006407CA">
            <w:pPr>
              <w:spacing w:before="60" w:after="120"/>
              <w:jc w:val="both"/>
              <w:rPr>
                <w:rFonts w:ascii="Open Sans" w:hAnsi="Open Sans" w:cs="Open Sans"/>
                <w:sz w:val="18"/>
                <w:szCs w:val="18"/>
              </w:rPr>
            </w:pPr>
            <w:r w:rsidRPr="006E2EA3">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64B11643" w14:textId="77777777" w:rsidR="006407CA" w:rsidRPr="006E2EA3" w:rsidRDefault="006407CA" w:rsidP="006407CA">
            <w:pPr>
              <w:spacing w:before="60" w:after="120"/>
              <w:jc w:val="both"/>
              <w:rPr>
                <w:rFonts w:ascii="Open Sans" w:hAnsi="Open Sans" w:cs="Open Sans"/>
                <w:sz w:val="18"/>
                <w:szCs w:val="18"/>
              </w:rPr>
            </w:pPr>
            <w:r w:rsidRPr="006E2EA3">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8AFF907" w14:textId="77777777" w:rsidR="006407CA" w:rsidRPr="006E2EA3" w:rsidRDefault="006407CA" w:rsidP="006407CA">
            <w:pPr>
              <w:spacing w:before="60" w:after="120"/>
              <w:jc w:val="both"/>
              <w:rPr>
                <w:rFonts w:ascii="Open Sans" w:hAnsi="Open Sans" w:cs="Open Sans"/>
                <w:sz w:val="18"/>
                <w:szCs w:val="18"/>
              </w:rPr>
            </w:pPr>
            <w:r w:rsidRPr="006E2EA3">
              <w:rPr>
                <w:rFonts w:ascii="Open Sans" w:hAnsi="Open Sans" w:cs="Open Sans"/>
                <w:sz w:val="18"/>
                <w:szCs w:val="18"/>
              </w:rPr>
              <w:t xml:space="preserve">We work collaboratively with hospitals to deliver the right care, in the right place, at the right time. The RCH is committed to the Child Safe Standards </w:t>
            </w:r>
            <w:hyperlink r:id="rId11" w:history="1">
              <w:r w:rsidRPr="006E2EA3">
                <w:rPr>
                  <w:rStyle w:val="Hyperlink"/>
                  <w:rFonts w:ascii="Open Sans" w:hAnsi="Open Sans" w:cs="Open Sans"/>
                  <w:sz w:val="18"/>
                  <w:szCs w:val="18"/>
                </w:rPr>
                <w:t>https://www.rch.org.au/quality/child-safety/</w:t>
              </w:r>
            </w:hyperlink>
            <w:r w:rsidRPr="006E2EA3">
              <w:rPr>
                <w:rFonts w:ascii="Open Sans" w:hAnsi="Open Sans" w:cs="Open Sans"/>
                <w:sz w:val="18"/>
                <w:szCs w:val="18"/>
              </w:rPr>
              <w:t xml:space="preserve">.  </w:t>
            </w:r>
          </w:p>
          <w:p w14:paraId="11F188F1" w14:textId="77777777" w:rsidR="006407CA" w:rsidRPr="006E2EA3" w:rsidRDefault="006407CA" w:rsidP="006407CA">
            <w:pPr>
              <w:spacing w:before="60" w:after="120"/>
              <w:jc w:val="both"/>
              <w:rPr>
                <w:rFonts w:ascii="Open Sans" w:hAnsi="Open Sans" w:cs="Open Sans"/>
                <w:sz w:val="18"/>
                <w:szCs w:val="18"/>
              </w:rPr>
            </w:pPr>
            <w:r w:rsidRPr="006E2EA3">
              <w:rPr>
                <w:rFonts w:ascii="Open Sans" w:hAnsi="Open Sans" w:cs="Open Sans"/>
                <w:sz w:val="18"/>
                <w:szCs w:val="18"/>
              </w:rPr>
              <w:t>RCH enjoys high employee engagement and is committed to staff safety and a positive culture through enactment of our Compact.</w:t>
            </w:r>
          </w:p>
          <w:p w14:paraId="7A1F41B7" w14:textId="77777777" w:rsidR="006407CA" w:rsidRPr="00F10F5C" w:rsidRDefault="006407CA" w:rsidP="006407CA">
            <w:pPr>
              <w:rPr>
                <w:rFonts w:ascii="Open Sans" w:hAnsi="Open Sans" w:cs="Open Sans"/>
                <w:sz w:val="18"/>
                <w:szCs w:val="18"/>
              </w:rPr>
            </w:pPr>
            <w:r w:rsidRPr="006E2EA3">
              <w:rPr>
                <w:rFonts w:ascii="Open Sans" w:hAnsi="Open Sans" w:cs="Open Sans"/>
                <w:sz w:val="18"/>
                <w:szCs w:val="18"/>
              </w:rPr>
              <w:t xml:space="preserve">Further information on RCH is available at </w:t>
            </w:r>
            <w:hyperlink r:id="rId12" w:history="1">
              <w:r w:rsidRPr="006E2EA3">
                <w:rPr>
                  <w:rStyle w:val="Hyperlink"/>
                  <w:rFonts w:ascii="Open Sans" w:hAnsi="Open Sans" w:cs="Open Sans"/>
                  <w:sz w:val="18"/>
                  <w:szCs w:val="18"/>
                </w:rPr>
                <w:t>www.rch.org.au</w:t>
              </w:r>
            </w:hyperlink>
            <w:r w:rsidRPr="006E2EA3">
              <w:rPr>
                <w:rFonts w:ascii="Open Sans" w:hAnsi="Open Sans" w:cs="Open Sans"/>
                <w:sz w:val="18"/>
                <w:szCs w:val="18"/>
              </w:rPr>
              <w:t xml:space="preserve"> </w:t>
            </w:r>
          </w:p>
        </w:tc>
      </w:tr>
      <w:tr w:rsidR="00BF605A" w:rsidRPr="006E2EA3" w14:paraId="608F80AB" w14:textId="77777777" w:rsidTr="006407CA">
        <w:tc>
          <w:tcPr>
            <w:tcW w:w="10031" w:type="dxa"/>
          </w:tcPr>
          <w:p w14:paraId="47BAB3C6" w14:textId="77777777" w:rsidR="00BF605A" w:rsidRPr="006E2EA3" w:rsidRDefault="00BF605A" w:rsidP="006407CA">
            <w:pPr>
              <w:spacing w:before="60" w:after="120"/>
              <w:jc w:val="both"/>
              <w:rPr>
                <w:rFonts w:ascii="Open Sans" w:hAnsi="Open Sans" w:cs="Open Sans"/>
                <w:sz w:val="18"/>
                <w:szCs w:val="18"/>
              </w:rPr>
            </w:pPr>
          </w:p>
        </w:tc>
      </w:tr>
      <w:tr w:rsidR="003A71B1" w:rsidRPr="006E2EA3" w14:paraId="5721615B" w14:textId="77777777" w:rsidTr="003A71B1">
        <w:tblPrEx>
          <w:tblLook w:val="01E0" w:firstRow="1" w:lastRow="1" w:firstColumn="1" w:lastColumn="1" w:noHBand="0" w:noVBand="0"/>
        </w:tblPrEx>
        <w:tc>
          <w:tcPr>
            <w:tcW w:w="10031" w:type="dxa"/>
            <w:shd w:val="clear" w:color="auto" w:fill="D9D9D9"/>
          </w:tcPr>
          <w:p w14:paraId="54CCFD61" w14:textId="14BC3F5F" w:rsidR="003A71B1" w:rsidRPr="006E2EA3" w:rsidRDefault="003A71B1" w:rsidP="003A71B1">
            <w:pPr>
              <w:spacing w:before="60" w:after="60"/>
              <w:rPr>
                <w:rFonts w:ascii="Open Sans" w:hAnsi="Open Sans" w:cs="Open Sans"/>
                <w:b/>
                <w:sz w:val="18"/>
                <w:szCs w:val="18"/>
              </w:rPr>
            </w:pPr>
            <w:r>
              <w:rPr>
                <w:rFonts w:ascii="Open Sans" w:hAnsi="Open Sans" w:cs="Open Sans"/>
                <w:b/>
                <w:sz w:val="18"/>
                <w:szCs w:val="18"/>
              </w:rPr>
              <w:t>ROLE CONTEXT</w:t>
            </w:r>
          </w:p>
        </w:tc>
      </w:tr>
      <w:tr w:rsidR="003A71B1" w:rsidRPr="006E2EA3" w14:paraId="6F0E63D1" w14:textId="77777777" w:rsidTr="003A71B1">
        <w:tblPrEx>
          <w:tblLook w:val="01E0" w:firstRow="1" w:lastRow="1" w:firstColumn="1" w:lastColumn="1" w:noHBand="0" w:noVBand="0"/>
        </w:tblPrEx>
        <w:tc>
          <w:tcPr>
            <w:tcW w:w="10031" w:type="dxa"/>
          </w:tcPr>
          <w:p w14:paraId="5A685193" w14:textId="7C47F815" w:rsidR="003A71B1" w:rsidRPr="006E2EA3" w:rsidRDefault="003A71B1" w:rsidP="003A71B1">
            <w:pPr>
              <w:autoSpaceDE w:val="0"/>
              <w:autoSpaceDN w:val="0"/>
              <w:adjustRightInd w:val="0"/>
              <w:spacing w:before="40" w:after="40"/>
              <w:rPr>
                <w:rFonts w:ascii="Open Sans" w:hAnsi="Open Sans" w:cs="Open Sans"/>
                <w:bCs/>
                <w:sz w:val="18"/>
                <w:szCs w:val="18"/>
              </w:rPr>
            </w:pPr>
            <w:r>
              <w:rPr>
                <w:rStyle w:val="normaltextrun"/>
                <w:rFonts w:ascii="Open Sans" w:hAnsi="Open Sans" w:cs="Open Sans"/>
                <w:color w:val="000000"/>
                <w:sz w:val="18"/>
                <w:szCs w:val="18"/>
                <w:shd w:val="clear" w:color="auto" w:fill="FFFFFF"/>
              </w:rPr>
              <w:t xml:space="preserve">The RCH’s Infant, Child and Family Area Mental Health and Wellbeing Service (RCH Mental Health) Child Hospital Outreach Post-suicidal Engagement (C&amp;Y HOPE) program is a new program which will provide tailored holistic support to children ages 5 to 11 years old who are experiencing deliberate self-harm, suicidal thoughts and attempts who reside within the North and West Metropolitan Area of Melbourne, as well as their families/ care systems. The program aims to provide psychosocial and clinical support to children and their families/carers for up to 3 months to address factors that may have contributed to the child/young person presenting with deliberate self-harm and/or suicidal thoughts and attempts. The program would initially </w:t>
            </w:r>
            <w:r>
              <w:rPr>
                <w:rStyle w:val="normaltextrun"/>
                <w:rFonts w:ascii="Open Sans" w:hAnsi="Open Sans" w:cs="Open Sans"/>
                <w:color w:val="000000"/>
                <w:sz w:val="18"/>
                <w:szCs w:val="18"/>
                <w:shd w:val="clear" w:color="auto" w:fill="FFFFFF"/>
              </w:rPr>
              <w:lastRenderedPageBreak/>
              <w:t>work closely and form partnerships with the RCH emergency department, the many departments and teams within RCH Mental Health as well as external mental health care providers. </w:t>
            </w:r>
            <w:r>
              <w:rPr>
                <w:rStyle w:val="eop"/>
                <w:rFonts w:ascii="Open Sans" w:hAnsi="Open Sans" w:cs="Open Sans"/>
                <w:color w:val="000000"/>
                <w:sz w:val="18"/>
                <w:szCs w:val="18"/>
                <w:shd w:val="clear" w:color="auto" w:fill="FFFFFF"/>
              </w:rPr>
              <w:t> </w:t>
            </w:r>
          </w:p>
        </w:tc>
      </w:tr>
    </w:tbl>
    <w:p w14:paraId="2B563F5E" w14:textId="55CC782B" w:rsidR="00D709CC" w:rsidRDefault="00D709CC"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6407CA" w:rsidRPr="006E2EA3" w14:paraId="2649373C" w14:textId="77777777" w:rsidTr="006407CA">
        <w:tc>
          <w:tcPr>
            <w:tcW w:w="10031" w:type="dxa"/>
            <w:shd w:val="clear" w:color="auto" w:fill="D9D9D9"/>
          </w:tcPr>
          <w:p w14:paraId="0DEBB346" w14:textId="14D7D1DE" w:rsidR="006407CA" w:rsidRPr="006E2EA3" w:rsidRDefault="003A71B1" w:rsidP="003A71B1">
            <w:pPr>
              <w:spacing w:before="60" w:after="60"/>
              <w:rPr>
                <w:rFonts w:ascii="Open Sans" w:hAnsi="Open Sans" w:cs="Open Sans"/>
                <w:b/>
                <w:sz w:val="18"/>
                <w:szCs w:val="18"/>
              </w:rPr>
            </w:pPr>
            <w:r>
              <w:rPr>
                <w:rFonts w:ascii="Open Sans" w:hAnsi="Open Sans" w:cs="Open Sans"/>
                <w:b/>
                <w:sz w:val="18"/>
                <w:szCs w:val="18"/>
              </w:rPr>
              <w:t>ROLE PURPOSE</w:t>
            </w:r>
          </w:p>
        </w:tc>
      </w:tr>
      <w:tr w:rsidR="006407CA" w:rsidRPr="006E2EA3" w14:paraId="4CF1B8C8" w14:textId="77777777" w:rsidTr="006407CA">
        <w:tc>
          <w:tcPr>
            <w:tcW w:w="10031" w:type="dxa"/>
          </w:tcPr>
          <w:p w14:paraId="1FD1C14F" w14:textId="3A5730BD" w:rsidR="006407CA" w:rsidRPr="006E2EA3" w:rsidRDefault="006407CA" w:rsidP="00BF605A">
            <w:pPr>
              <w:autoSpaceDE w:val="0"/>
              <w:autoSpaceDN w:val="0"/>
              <w:adjustRightInd w:val="0"/>
              <w:spacing w:before="40" w:after="40"/>
              <w:rPr>
                <w:rFonts w:ascii="Open Sans" w:hAnsi="Open Sans" w:cs="Open Sans"/>
                <w:bCs/>
                <w:sz w:val="18"/>
                <w:szCs w:val="18"/>
              </w:rPr>
            </w:pPr>
            <w:r w:rsidRPr="00705BBF">
              <w:rPr>
                <w:rFonts w:ascii="Open Sans" w:hAnsi="Open Sans" w:cs="Open Sans"/>
                <w:sz w:val="18"/>
                <w:szCs w:val="18"/>
              </w:rPr>
              <w:t>The RCH Mental Health speech pathologists provide comprehensive communication assessments</w:t>
            </w:r>
            <w:r w:rsidR="00BF605A">
              <w:rPr>
                <w:rFonts w:ascii="Open Sans" w:hAnsi="Open Sans" w:cs="Open Sans"/>
                <w:sz w:val="18"/>
                <w:szCs w:val="18"/>
              </w:rPr>
              <w:t xml:space="preserve"> </w:t>
            </w:r>
            <w:r w:rsidR="003A71B1">
              <w:rPr>
                <w:rFonts w:ascii="Open Sans" w:hAnsi="Open Sans" w:cs="Open Sans"/>
                <w:sz w:val="18"/>
                <w:szCs w:val="18"/>
              </w:rPr>
              <w:t xml:space="preserve">and </w:t>
            </w:r>
            <w:r>
              <w:rPr>
                <w:rFonts w:ascii="Open Sans" w:hAnsi="Open Sans" w:cs="Open Sans"/>
                <w:sz w:val="18"/>
                <w:szCs w:val="18"/>
              </w:rPr>
              <w:t xml:space="preserve">short term intervention </w:t>
            </w:r>
            <w:r w:rsidRPr="00C4187A">
              <w:rPr>
                <w:rFonts w:ascii="Open Sans" w:hAnsi="Open Sans" w:cs="Open Sans"/>
                <w:sz w:val="18"/>
                <w:szCs w:val="18"/>
              </w:rPr>
              <w:t>for childre</w:t>
            </w:r>
            <w:r w:rsidR="00A61DB8">
              <w:rPr>
                <w:rFonts w:ascii="Open Sans" w:hAnsi="Open Sans" w:cs="Open Sans"/>
                <w:sz w:val="18"/>
                <w:szCs w:val="18"/>
              </w:rPr>
              <w:t>n up to 11</w:t>
            </w:r>
            <w:r w:rsidRPr="00C4187A">
              <w:rPr>
                <w:rFonts w:ascii="Open Sans" w:hAnsi="Open Sans" w:cs="Open Sans"/>
                <w:sz w:val="18"/>
                <w:szCs w:val="18"/>
              </w:rPr>
              <w:t xml:space="preserve"> years and their families</w:t>
            </w:r>
            <w:r w:rsidR="00BF605A">
              <w:rPr>
                <w:rFonts w:ascii="Open Sans" w:hAnsi="Open Sans" w:cs="Open Sans"/>
                <w:sz w:val="18"/>
                <w:szCs w:val="18"/>
              </w:rPr>
              <w:t>. The role will provide</w:t>
            </w:r>
            <w:r w:rsidRPr="00705BBF">
              <w:rPr>
                <w:rFonts w:ascii="Open Sans" w:hAnsi="Open Sans" w:cs="Open Sans"/>
                <w:sz w:val="18"/>
                <w:szCs w:val="18"/>
              </w:rPr>
              <w:t xml:space="preserve"> internal and external consultation for complex clients and work co</w:t>
            </w:r>
            <w:r w:rsidR="00A61DB8">
              <w:rPr>
                <w:rFonts w:ascii="Open Sans" w:hAnsi="Open Sans" w:cs="Open Sans"/>
                <w:sz w:val="18"/>
                <w:szCs w:val="18"/>
              </w:rPr>
              <w:t>llaboratively with other HOPE team members</w:t>
            </w:r>
            <w:r w:rsidRPr="00705BBF">
              <w:rPr>
                <w:rFonts w:ascii="Open Sans" w:hAnsi="Open Sans" w:cs="Open Sans"/>
                <w:sz w:val="18"/>
                <w:szCs w:val="18"/>
              </w:rPr>
              <w:t>.</w:t>
            </w:r>
            <w:r>
              <w:rPr>
                <w:rFonts w:ascii="Open Sans" w:hAnsi="Open Sans" w:cs="Open Sans"/>
                <w:sz w:val="18"/>
                <w:szCs w:val="18"/>
              </w:rPr>
              <w:t xml:space="preserve"> </w:t>
            </w:r>
            <w:r w:rsidRPr="00705BBF">
              <w:rPr>
                <w:rFonts w:ascii="Open Sans" w:hAnsi="Open Sans" w:cs="Open Sans"/>
                <w:sz w:val="18"/>
                <w:szCs w:val="18"/>
              </w:rPr>
              <w:t>The successful candidate will have a high level of expertise and experience in the area of Communication Disorders and Autism Spectrum Disorders and may also be involved in teaching, second opinion</w:t>
            </w:r>
            <w:r>
              <w:rPr>
                <w:rFonts w:ascii="Open Sans" w:hAnsi="Open Sans" w:cs="Open Sans"/>
                <w:sz w:val="18"/>
                <w:szCs w:val="18"/>
              </w:rPr>
              <w:t>,</w:t>
            </w:r>
            <w:r w:rsidRPr="00705BBF">
              <w:rPr>
                <w:rFonts w:ascii="Open Sans" w:hAnsi="Open Sans" w:cs="Open Sans"/>
                <w:sz w:val="18"/>
                <w:szCs w:val="18"/>
              </w:rPr>
              <w:t xml:space="preserve"> and secondary consultation.</w:t>
            </w:r>
            <w:r>
              <w:rPr>
                <w:rFonts w:ascii="Open Sans" w:hAnsi="Open Sans" w:cs="Open Sans"/>
                <w:sz w:val="18"/>
                <w:szCs w:val="18"/>
              </w:rPr>
              <w:t xml:space="preserve"> </w:t>
            </w:r>
          </w:p>
        </w:tc>
      </w:tr>
    </w:tbl>
    <w:p w14:paraId="510A29A0" w14:textId="77777777" w:rsidR="006407CA" w:rsidRDefault="006407CA" w:rsidP="00D709CC">
      <w:pPr>
        <w:outlineLvl w:val="0"/>
        <w:rPr>
          <w:rFonts w:ascii="Open Sans" w:hAnsi="Open Sans"/>
          <w:b/>
          <w:sz w:val="18"/>
        </w:rPr>
      </w:pPr>
    </w:p>
    <w:p w14:paraId="2DD9BE15" w14:textId="77777777" w:rsidR="00BC7AC4" w:rsidRPr="007A6746" w:rsidRDefault="00BC7AC4"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5610DCFB" w14:textId="77777777" w:rsidTr="00694998">
        <w:tc>
          <w:tcPr>
            <w:tcW w:w="10031" w:type="dxa"/>
            <w:shd w:val="clear" w:color="auto" w:fill="D9D9D9"/>
          </w:tcPr>
          <w:p w14:paraId="7E3F1B8D"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KEY ACCOUNTABILITIES</w:t>
            </w:r>
          </w:p>
        </w:tc>
      </w:tr>
      <w:tr w:rsidR="007D67D9" w:rsidRPr="000564FC" w14:paraId="3AA04A89" w14:textId="77777777" w:rsidTr="00694998">
        <w:tc>
          <w:tcPr>
            <w:tcW w:w="10031" w:type="dxa"/>
          </w:tcPr>
          <w:p w14:paraId="482E09E8" w14:textId="3A3C2CD4" w:rsidR="00355D53" w:rsidRPr="00355D53" w:rsidRDefault="00355D53" w:rsidP="00355D53">
            <w:pPr>
              <w:spacing w:after="71" w:line="276" w:lineRule="auto"/>
              <w:rPr>
                <w:sz w:val="18"/>
                <w:szCs w:val="18"/>
                <w:u w:val="single"/>
                <w:lang w:eastAsia="en-AU"/>
              </w:rPr>
            </w:pPr>
            <w:r w:rsidRPr="00197342">
              <w:rPr>
                <w:rFonts w:ascii="Open Sans" w:eastAsia="Open Sans" w:hAnsi="Open Sans" w:cs="Open Sans"/>
                <w:sz w:val="18"/>
                <w:szCs w:val="18"/>
                <w:u w:val="single"/>
              </w:rPr>
              <w:t xml:space="preserve">Provision of Care </w:t>
            </w:r>
          </w:p>
          <w:p w14:paraId="5DA6BE1C" w14:textId="16C3A8E6" w:rsidR="00A62161" w:rsidRPr="00301D0D" w:rsidRDefault="00A62161" w:rsidP="00301D0D">
            <w:pPr>
              <w:pStyle w:val="ListParagraph"/>
              <w:numPr>
                <w:ilvl w:val="0"/>
                <w:numId w:val="13"/>
              </w:numPr>
              <w:spacing w:after="71" w:line="237" w:lineRule="auto"/>
              <w:rPr>
                <w:rFonts w:ascii="Open Sans" w:hAnsi="Open Sans" w:cs="Open Sans"/>
                <w:sz w:val="18"/>
                <w:szCs w:val="18"/>
                <w:lang w:eastAsia="en-AU"/>
              </w:rPr>
            </w:pPr>
            <w:r w:rsidRPr="00301D0D">
              <w:rPr>
                <w:rFonts w:ascii="Open Sans" w:eastAsia="Open Sans" w:hAnsi="Open Sans" w:cs="Open Sans"/>
                <w:sz w:val="18"/>
                <w:szCs w:val="18"/>
              </w:rPr>
              <w:t>Provide high quality</w:t>
            </w:r>
            <w:r w:rsidRPr="00037609">
              <w:rPr>
                <w:rFonts w:ascii="Open Sans" w:eastAsia="Open Sans" w:hAnsi="Open Sans" w:cs="Open Sans"/>
                <w:sz w:val="18"/>
                <w:szCs w:val="18"/>
              </w:rPr>
              <w:t xml:space="preserve"> speech pathology assessments, consultation, individual an</w:t>
            </w:r>
            <w:r w:rsidR="003A71B1" w:rsidRPr="00037609">
              <w:rPr>
                <w:rFonts w:ascii="Open Sans" w:eastAsia="Open Sans" w:hAnsi="Open Sans" w:cs="Open Sans"/>
                <w:sz w:val="18"/>
                <w:szCs w:val="18"/>
              </w:rPr>
              <w:t xml:space="preserve">d group interventions to children </w:t>
            </w:r>
            <w:r w:rsidRPr="00037609">
              <w:rPr>
                <w:rFonts w:ascii="Open Sans" w:eastAsia="Open Sans" w:hAnsi="Open Sans" w:cs="Open Sans"/>
                <w:sz w:val="18"/>
                <w:szCs w:val="18"/>
              </w:rPr>
              <w:t xml:space="preserve">and/or their parents, carers and families referred by </w:t>
            </w:r>
            <w:r w:rsidR="003A71B1" w:rsidRPr="00037609">
              <w:rPr>
                <w:rFonts w:ascii="Open Sans" w:eastAsia="Open Sans" w:hAnsi="Open Sans" w:cs="Open Sans"/>
                <w:sz w:val="18"/>
                <w:szCs w:val="18"/>
              </w:rPr>
              <w:t xml:space="preserve">HOPE </w:t>
            </w:r>
            <w:r w:rsidRPr="00037609">
              <w:rPr>
                <w:rFonts w:ascii="Open Sans" w:eastAsia="Open Sans" w:hAnsi="Open Sans" w:cs="Open Sans"/>
                <w:sz w:val="18"/>
                <w:szCs w:val="18"/>
              </w:rPr>
              <w:t xml:space="preserve">clinicians. </w:t>
            </w:r>
          </w:p>
          <w:p w14:paraId="60D826B0" w14:textId="6F5F368E" w:rsidR="00A62161" w:rsidRPr="00301D0D" w:rsidRDefault="00A62161" w:rsidP="00301D0D">
            <w:pPr>
              <w:pStyle w:val="ListParagraph"/>
              <w:numPr>
                <w:ilvl w:val="0"/>
                <w:numId w:val="13"/>
              </w:numPr>
              <w:spacing w:after="63" w:line="256" w:lineRule="auto"/>
              <w:rPr>
                <w:rFonts w:ascii="Open Sans" w:hAnsi="Open Sans" w:cs="Open Sans"/>
                <w:sz w:val="18"/>
                <w:szCs w:val="18"/>
              </w:rPr>
            </w:pPr>
            <w:r w:rsidRPr="00037609">
              <w:rPr>
                <w:rFonts w:ascii="Open Sans" w:eastAsia="Open Sans" w:hAnsi="Open Sans" w:cs="Open Sans"/>
                <w:sz w:val="18"/>
                <w:szCs w:val="18"/>
              </w:rPr>
              <w:t xml:space="preserve">Provide high quality </w:t>
            </w:r>
            <w:r w:rsidR="003A71B1" w:rsidRPr="00037609">
              <w:rPr>
                <w:rFonts w:ascii="Open Sans" w:eastAsia="Open Sans" w:hAnsi="Open Sans" w:cs="Open Sans"/>
                <w:sz w:val="18"/>
                <w:szCs w:val="18"/>
              </w:rPr>
              <w:t>specialist speech pathology consultation to</w:t>
            </w:r>
            <w:r w:rsidRPr="00037609">
              <w:rPr>
                <w:rFonts w:ascii="Open Sans" w:eastAsia="Open Sans" w:hAnsi="Open Sans" w:cs="Open Sans"/>
                <w:sz w:val="18"/>
                <w:szCs w:val="18"/>
              </w:rPr>
              <w:t xml:space="preserve"> </w:t>
            </w:r>
            <w:r w:rsidR="003A71B1" w:rsidRPr="00037609">
              <w:rPr>
                <w:rFonts w:ascii="Open Sans" w:eastAsia="Open Sans" w:hAnsi="Open Sans" w:cs="Open Sans"/>
                <w:sz w:val="18"/>
                <w:szCs w:val="18"/>
              </w:rPr>
              <w:t xml:space="preserve">HOPE clinicians </w:t>
            </w:r>
            <w:r w:rsidR="00BD1011" w:rsidRPr="00037609">
              <w:rPr>
                <w:rFonts w:ascii="Open Sans" w:eastAsia="Open Sans" w:hAnsi="Open Sans" w:cs="Open Sans"/>
                <w:sz w:val="18"/>
                <w:szCs w:val="18"/>
              </w:rPr>
              <w:t>regarding the</w:t>
            </w:r>
            <w:r w:rsidRPr="00037609">
              <w:rPr>
                <w:rFonts w:ascii="Open Sans" w:eastAsia="Open Sans" w:hAnsi="Open Sans" w:cs="Open Sans"/>
                <w:sz w:val="18"/>
                <w:szCs w:val="18"/>
              </w:rPr>
              <w:t xml:space="preserve"> identification, assessment and impact of a child’s potential/actual communication disorder and provide appropriate recommendations and management strategies. </w:t>
            </w:r>
          </w:p>
          <w:p w14:paraId="72A03507" w14:textId="77777777" w:rsidR="00823015" w:rsidRPr="00301D0D" w:rsidRDefault="00823015" w:rsidP="00301D0D">
            <w:pPr>
              <w:pStyle w:val="ListParagraph"/>
              <w:numPr>
                <w:ilvl w:val="0"/>
                <w:numId w:val="13"/>
              </w:numPr>
              <w:spacing w:after="68" w:line="237" w:lineRule="auto"/>
              <w:rPr>
                <w:rFonts w:ascii="Open Sans" w:hAnsi="Open Sans" w:cs="Open Sans"/>
                <w:sz w:val="18"/>
                <w:szCs w:val="18"/>
              </w:rPr>
            </w:pPr>
            <w:r w:rsidRPr="00037609">
              <w:rPr>
                <w:rFonts w:ascii="Open Sans" w:eastAsia="Open Sans" w:hAnsi="Open Sans" w:cs="Open Sans"/>
                <w:sz w:val="18"/>
                <w:szCs w:val="18"/>
              </w:rPr>
              <w:t xml:space="preserve">Effectively liaise with families and other agencies such as schools and preschools regarding the impact of the child’s communication disorder and provide appropriate recommendations and management strategies. </w:t>
            </w:r>
          </w:p>
          <w:p w14:paraId="5F512B11" w14:textId="77777777" w:rsidR="00A62161" w:rsidRPr="00301D0D" w:rsidRDefault="00A62161" w:rsidP="00301D0D">
            <w:pPr>
              <w:pStyle w:val="ListParagraph"/>
              <w:numPr>
                <w:ilvl w:val="0"/>
                <w:numId w:val="13"/>
              </w:numPr>
              <w:spacing w:after="49" w:line="256" w:lineRule="auto"/>
              <w:rPr>
                <w:rFonts w:ascii="Open Sans" w:hAnsi="Open Sans" w:cs="Open Sans"/>
                <w:sz w:val="18"/>
                <w:szCs w:val="18"/>
              </w:rPr>
            </w:pPr>
            <w:r w:rsidRPr="00037609">
              <w:rPr>
                <w:rFonts w:ascii="Open Sans" w:eastAsia="Open Sans" w:hAnsi="Open Sans" w:cs="Open Sans"/>
                <w:sz w:val="18"/>
                <w:szCs w:val="18"/>
              </w:rPr>
              <w:t xml:space="preserve">Provide specialist input into the multidisciplinary assessment and management of Autism Spectrum Disorders. </w:t>
            </w:r>
          </w:p>
          <w:p w14:paraId="4D02148F" w14:textId="73E3EEE4" w:rsidR="00823015" w:rsidRPr="00301D0D" w:rsidRDefault="00823015" w:rsidP="00301D0D">
            <w:pPr>
              <w:pStyle w:val="ListParagraph"/>
              <w:numPr>
                <w:ilvl w:val="0"/>
                <w:numId w:val="13"/>
              </w:numPr>
              <w:spacing w:after="49" w:line="256" w:lineRule="auto"/>
              <w:rPr>
                <w:rFonts w:ascii="Open Sans" w:hAnsi="Open Sans" w:cs="Open Sans"/>
                <w:sz w:val="18"/>
                <w:szCs w:val="18"/>
              </w:rPr>
            </w:pPr>
            <w:r w:rsidRPr="00301D0D">
              <w:rPr>
                <w:rFonts w:ascii="Open Sans" w:hAnsi="Open Sans" w:cs="Open Sans"/>
                <w:sz w:val="18"/>
                <w:szCs w:val="18"/>
              </w:rPr>
              <w:t>Maintain clinical documentation, records and data as per discipline specific guidelines and RCH procedures</w:t>
            </w:r>
          </w:p>
          <w:p w14:paraId="78831692" w14:textId="796F7D97" w:rsidR="00823015" w:rsidRPr="00301D0D" w:rsidRDefault="00823015" w:rsidP="00301D0D">
            <w:pPr>
              <w:pStyle w:val="ListParagraph"/>
              <w:numPr>
                <w:ilvl w:val="0"/>
                <w:numId w:val="13"/>
              </w:numPr>
              <w:spacing w:after="49" w:line="256" w:lineRule="auto"/>
              <w:rPr>
                <w:rFonts w:ascii="Open Sans" w:hAnsi="Open Sans" w:cs="Open Sans"/>
                <w:sz w:val="18"/>
                <w:szCs w:val="18"/>
              </w:rPr>
            </w:pPr>
            <w:r w:rsidRPr="00301D0D">
              <w:rPr>
                <w:rFonts w:ascii="Open Sans" w:hAnsi="Open Sans" w:cs="Open Sans"/>
                <w:sz w:val="18"/>
                <w:szCs w:val="18"/>
              </w:rPr>
              <w:t>Provide clinical handover to required standard</w:t>
            </w:r>
          </w:p>
          <w:p w14:paraId="5BAA58DB" w14:textId="3474CD7C" w:rsidR="00823015" w:rsidRPr="00301D0D" w:rsidRDefault="00823015" w:rsidP="00301D0D">
            <w:pPr>
              <w:pStyle w:val="ListParagraph"/>
              <w:numPr>
                <w:ilvl w:val="0"/>
                <w:numId w:val="13"/>
              </w:numPr>
              <w:spacing w:after="49" w:line="256" w:lineRule="auto"/>
              <w:rPr>
                <w:rFonts w:ascii="Open Sans" w:hAnsi="Open Sans" w:cs="Open Sans"/>
                <w:sz w:val="18"/>
                <w:szCs w:val="18"/>
              </w:rPr>
            </w:pPr>
            <w:r w:rsidRPr="00301D0D">
              <w:rPr>
                <w:rFonts w:ascii="Open Sans" w:hAnsi="Open Sans" w:cs="Open Sans"/>
                <w:sz w:val="18"/>
                <w:szCs w:val="18"/>
              </w:rPr>
              <w:t>Actively contribute to continuous improvement</w:t>
            </w:r>
            <w:r w:rsidR="001F3FD0">
              <w:rPr>
                <w:rFonts w:ascii="Open Sans" w:hAnsi="Open Sans" w:cs="Open Sans"/>
                <w:sz w:val="18"/>
                <w:szCs w:val="18"/>
              </w:rPr>
              <w:t>.</w:t>
            </w:r>
          </w:p>
          <w:p w14:paraId="5F4A3D7A" w14:textId="77777777" w:rsidR="00BB5972" w:rsidRDefault="00BB5972" w:rsidP="0090142C">
            <w:pPr>
              <w:spacing w:after="71" w:line="276" w:lineRule="auto"/>
              <w:rPr>
                <w:rFonts w:ascii="Open Sans" w:eastAsia="Open Sans" w:hAnsi="Open Sans" w:cs="Open Sans"/>
                <w:sz w:val="18"/>
                <w:szCs w:val="18"/>
              </w:rPr>
            </w:pPr>
          </w:p>
          <w:p w14:paraId="3D782781" w14:textId="77777777" w:rsidR="0090142C" w:rsidRPr="00301D0D" w:rsidRDefault="0090142C" w:rsidP="0090142C">
            <w:pPr>
              <w:spacing w:after="71" w:line="276" w:lineRule="auto"/>
              <w:rPr>
                <w:rFonts w:ascii="Open Sans" w:hAnsi="Open Sans" w:cs="Open Sans"/>
                <w:sz w:val="18"/>
                <w:szCs w:val="18"/>
                <w:u w:val="single"/>
                <w:lang w:eastAsia="en-AU"/>
              </w:rPr>
            </w:pPr>
            <w:r w:rsidRPr="00037609">
              <w:rPr>
                <w:rFonts w:ascii="Open Sans" w:eastAsia="Open Sans" w:hAnsi="Open Sans" w:cs="Open Sans"/>
                <w:sz w:val="18"/>
                <w:szCs w:val="18"/>
                <w:u w:val="single"/>
              </w:rPr>
              <w:t>Lifelong Learning</w:t>
            </w:r>
          </w:p>
          <w:p w14:paraId="7F5D7777" w14:textId="77777777" w:rsidR="00823015" w:rsidRPr="00301D0D" w:rsidRDefault="00823015" w:rsidP="00823015">
            <w:pPr>
              <w:pStyle w:val="ListParagraph"/>
              <w:numPr>
                <w:ilvl w:val="0"/>
                <w:numId w:val="7"/>
              </w:numPr>
              <w:spacing w:after="71" w:line="276" w:lineRule="auto"/>
              <w:rPr>
                <w:rFonts w:ascii="Open Sans" w:hAnsi="Open Sans" w:cs="Open Sans"/>
                <w:sz w:val="18"/>
                <w:szCs w:val="18"/>
                <w:lang w:eastAsia="en-AU"/>
              </w:rPr>
            </w:pPr>
            <w:r w:rsidRPr="00037609">
              <w:rPr>
                <w:rFonts w:ascii="Open Sans" w:eastAsia="Open Sans" w:hAnsi="Open Sans" w:cs="Open Sans"/>
                <w:sz w:val="18"/>
                <w:szCs w:val="18"/>
              </w:rPr>
              <w:t>Identify personal and professional development needs, and plan and implement strategies for achieving them</w:t>
            </w:r>
          </w:p>
          <w:p w14:paraId="45905DC0" w14:textId="38E68A89" w:rsidR="0090142C" w:rsidRPr="00301D0D" w:rsidRDefault="0090142C" w:rsidP="00823015">
            <w:pPr>
              <w:pStyle w:val="ListParagraph"/>
              <w:numPr>
                <w:ilvl w:val="0"/>
                <w:numId w:val="7"/>
              </w:numPr>
              <w:spacing w:after="71" w:line="276" w:lineRule="auto"/>
              <w:rPr>
                <w:rFonts w:ascii="Open Sans" w:hAnsi="Open Sans" w:cs="Open Sans"/>
                <w:sz w:val="18"/>
                <w:szCs w:val="18"/>
                <w:lang w:eastAsia="en-AU"/>
              </w:rPr>
            </w:pPr>
            <w:r w:rsidRPr="00037609">
              <w:rPr>
                <w:rFonts w:ascii="Open Sans" w:eastAsia="Open Sans" w:hAnsi="Open Sans" w:cs="Open Sans"/>
                <w:sz w:val="18"/>
                <w:szCs w:val="18"/>
              </w:rPr>
              <w:t>Participation in professional development activities to ensure that best clinical practice is maintained</w:t>
            </w:r>
          </w:p>
          <w:p w14:paraId="4E695914" w14:textId="77777777" w:rsidR="0090142C" w:rsidRPr="00301D0D" w:rsidRDefault="0090142C" w:rsidP="0090142C">
            <w:pPr>
              <w:pStyle w:val="ListParagraph"/>
              <w:numPr>
                <w:ilvl w:val="0"/>
                <w:numId w:val="7"/>
              </w:numPr>
              <w:spacing w:after="71" w:line="276" w:lineRule="auto"/>
              <w:rPr>
                <w:rFonts w:ascii="Open Sans" w:hAnsi="Open Sans" w:cs="Open Sans"/>
                <w:sz w:val="18"/>
                <w:szCs w:val="18"/>
                <w:lang w:eastAsia="en-AU"/>
              </w:rPr>
            </w:pPr>
            <w:r w:rsidRPr="00037609">
              <w:rPr>
                <w:rFonts w:ascii="Open Sans" w:eastAsia="Open Sans" w:hAnsi="Open Sans" w:cs="Open Sans"/>
                <w:sz w:val="18"/>
                <w:szCs w:val="18"/>
              </w:rPr>
              <w:t>Meet the requirements of the SPA professional self-regulation.</w:t>
            </w:r>
          </w:p>
          <w:p w14:paraId="3E255593" w14:textId="77777777" w:rsidR="00BB5972" w:rsidRDefault="00BB5972" w:rsidP="0090142C">
            <w:pPr>
              <w:spacing w:after="71" w:line="276" w:lineRule="auto"/>
              <w:rPr>
                <w:rFonts w:ascii="Open Sans" w:eastAsia="Open Sans" w:hAnsi="Open Sans" w:cs="Open Sans"/>
                <w:sz w:val="18"/>
                <w:szCs w:val="18"/>
                <w:u w:val="single"/>
              </w:rPr>
            </w:pPr>
          </w:p>
          <w:p w14:paraId="5CFA6427" w14:textId="1A6F46D4" w:rsidR="0090142C" w:rsidRPr="00301D0D" w:rsidRDefault="0090142C" w:rsidP="0090142C">
            <w:pPr>
              <w:spacing w:after="71" w:line="276" w:lineRule="auto"/>
              <w:rPr>
                <w:rFonts w:ascii="Open Sans" w:hAnsi="Open Sans" w:cs="Open Sans"/>
                <w:sz w:val="18"/>
                <w:szCs w:val="18"/>
                <w:u w:val="single"/>
                <w:lang w:eastAsia="en-AU"/>
              </w:rPr>
            </w:pPr>
            <w:r w:rsidRPr="00037609">
              <w:rPr>
                <w:rFonts w:ascii="Open Sans" w:eastAsia="Open Sans" w:hAnsi="Open Sans" w:cs="Open Sans"/>
                <w:sz w:val="18"/>
                <w:szCs w:val="18"/>
                <w:u w:val="single"/>
              </w:rPr>
              <w:t>Collaborative Practi</w:t>
            </w:r>
            <w:r w:rsidR="00823015" w:rsidRPr="00037609">
              <w:rPr>
                <w:rFonts w:ascii="Open Sans" w:eastAsia="Open Sans" w:hAnsi="Open Sans" w:cs="Open Sans"/>
                <w:sz w:val="18"/>
                <w:szCs w:val="18"/>
                <w:u w:val="single"/>
              </w:rPr>
              <w:t>c</w:t>
            </w:r>
            <w:r w:rsidRPr="00037609">
              <w:rPr>
                <w:rFonts w:ascii="Open Sans" w:eastAsia="Open Sans" w:hAnsi="Open Sans" w:cs="Open Sans"/>
                <w:sz w:val="18"/>
                <w:szCs w:val="18"/>
                <w:u w:val="single"/>
              </w:rPr>
              <w:t>e</w:t>
            </w:r>
          </w:p>
          <w:p w14:paraId="0CE10BB4" w14:textId="77777777" w:rsidR="0090142C" w:rsidRPr="00301D0D" w:rsidRDefault="0090142C" w:rsidP="0090142C">
            <w:pPr>
              <w:pStyle w:val="ListParagraph"/>
              <w:numPr>
                <w:ilvl w:val="0"/>
                <w:numId w:val="7"/>
              </w:numPr>
              <w:spacing w:after="71" w:line="276" w:lineRule="auto"/>
              <w:rPr>
                <w:rFonts w:ascii="Open Sans" w:hAnsi="Open Sans" w:cs="Open Sans"/>
                <w:sz w:val="18"/>
                <w:szCs w:val="18"/>
                <w:lang w:eastAsia="en-AU"/>
              </w:rPr>
            </w:pPr>
            <w:r w:rsidRPr="00037609">
              <w:rPr>
                <w:rFonts w:ascii="Open Sans" w:eastAsia="Open Sans" w:hAnsi="Open Sans" w:cs="Open Sans"/>
                <w:sz w:val="18"/>
                <w:szCs w:val="18"/>
              </w:rPr>
              <w:t>Work collaboratively with other clinical disciplines to provide high quality multidisciplinary assessment and care</w:t>
            </w:r>
          </w:p>
          <w:p w14:paraId="308AC292" w14:textId="77777777" w:rsidR="0090142C" w:rsidRPr="00301D0D" w:rsidRDefault="0090142C" w:rsidP="0090142C">
            <w:pPr>
              <w:pStyle w:val="ListParagraph"/>
              <w:numPr>
                <w:ilvl w:val="0"/>
                <w:numId w:val="7"/>
              </w:numPr>
              <w:spacing w:after="46" w:line="276" w:lineRule="auto"/>
              <w:rPr>
                <w:rFonts w:ascii="Open Sans" w:hAnsi="Open Sans" w:cs="Open Sans"/>
                <w:sz w:val="18"/>
                <w:szCs w:val="18"/>
              </w:rPr>
            </w:pPr>
            <w:r w:rsidRPr="00037609">
              <w:rPr>
                <w:rFonts w:ascii="Open Sans" w:eastAsia="Open Sans" w:hAnsi="Open Sans" w:cs="Open Sans"/>
                <w:sz w:val="18"/>
                <w:szCs w:val="18"/>
              </w:rPr>
              <w:t xml:space="preserve">Build and maintain relationships with key stakeholders to maximise service coordination and cooperation. </w:t>
            </w:r>
          </w:p>
          <w:p w14:paraId="162CB965" w14:textId="39FCED9C" w:rsidR="00823015" w:rsidRPr="00301D0D" w:rsidRDefault="00823015" w:rsidP="00823015">
            <w:pPr>
              <w:pStyle w:val="ListParagraph"/>
              <w:numPr>
                <w:ilvl w:val="0"/>
                <w:numId w:val="7"/>
              </w:numPr>
              <w:spacing w:after="46" w:line="276" w:lineRule="auto"/>
              <w:rPr>
                <w:rFonts w:ascii="Open Sans" w:hAnsi="Open Sans" w:cs="Open Sans"/>
                <w:sz w:val="18"/>
                <w:szCs w:val="18"/>
              </w:rPr>
            </w:pPr>
            <w:r w:rsidRPr="00301D0D">
              <w:rPr>
                <w:rFonts w:ascii="Open Sans" w:hAnsi="Open Sans" w:cs="Open Sans"/>
                <w:sz w:val="18"/>
                <w:szCs w:val="18"/>
              </w:rPr>
              <w:t>Actively participate as part of a team to ensure ongoing excellence in service delivery and contribute to continuous improvement</w:t>
            </w:r>
          </w:p>
          <w:p w14:paraId="56572E22" w14:textId="77777777" w:rsidR="0090142C" w:rsidRPr="00301D0D" w:rsidRDefault="0090142C" w:rsidP="0090142C">
            <w:pPr>
              <w:pStyle w:val="ListParagraph"/>
              <w:numPr>
                <w:ilvl w:val="0"/>
                <w:numId w:val="7"/>
              </w:numPr>
              <w:spacing w:after="46" w:line="276" w:lineRule="auto"/>
              <w:rPr>
                <w:rFonts w:ascii="Open Sans" w:hAnsi="Open Sans" w:cs="Open Sans"/>
                <w:sz w:val="18"/>
                <w:szCs w:val="18"/>
              </w:rPr>
            </w:pPr>
            <w:r w:rsidRPr="00037609">
              <w:rPr>
                <w:rFonts w:ascii="Open Sans" w:eastAsia="Open Sans" w:hAnsi="Open Sans" w:cs="Open Sans"/>
                <w:sz w:val="18"/>
                <w:szCs w:val="18"/>
              </w:rPr>
              <w:t>Contribute to discipline specific meetings, peer supervision and quality improvement activities.</w:t>
            </w:r>
          </w:p>
          <w:p w14:paraId="3950C397" w14:textId="77777777" w:rsidR="00BB5972" w:rsidRDefault="00BB5972" w:rsidP="0090142C">
            <w:pPr>
              <w:spacing w:after="68" w:line="276" w:lineRule="auto"/>
              <w:rPr>
                <w:rFonts w:ascii="Open Sans" w:eastAsia="Open Sans" w:hAnsi="Open Sans" w:cs="Open Sans"/>
                <w:sz w:val="18"/>
                <w:szCs w:val="18"/>
                <w:u w:val="single"/>
              </w:rPr>
            </w:pPr>
          </w:p>
          <w:p w14:paraId="03E14A2F" w14:textId="77777777" w:rsidR="0090142C" w:rsidRPr="00301D0D" w:rsidRDefault="0090142C" w:rsidP="0090142C">
            <w:pPr>
              <w:spacing w:after="68" w:line="276" w:lineRule="auto"/>
              <w:rPr>
                <w:rFonts w:ascii="Open Sans" w:hAnsi="Open Sans" w:cs="Open Sans"/>
                <w:sz w:val="18"/>
                <w:szCs w:val="18"/>
                <w:u w:val="single"/>
              </w:rPr>
            </w:pPr>
            <w:r w:rsidRPr="00037609">
              <w:rPr>
                <w:rFonts w:ascii="Open Sans" w:eastAsia="Open Sans" w:hAnsi="Open Sans" w:cs="Open Sans"/>
                <w:sz w:val="18"/>
                <w:szCs w:val="18"/>
                <w:u w:val="single"/>
              </w:rPr>
              <w:t xml:space="preserve">Communication </w:t>
            </w:r>
          </w:p>
          <w:p w14:paraId="188EBDC5" w14:textId="77777777" w:rsidR="00823015" w:rsidRPr="00301D0D" w:rsidRDefault="00823015" w:rsidP="00823015">
            <w:pPr>
              <w:pStyle w:val="ListParagraph"/>
              <w:numPr>
                <w:ilvl w:val="0"/>
                <w:numId w:val="7"/>
              </w:numPr>
              <w:spacing w:after="68" w:line="276" w:lineRule="auto"/>
              <w:rPr>
                <w:rFonts w:ascii="Open Sans" w:hAnsi="Open Sans" w:cs="Open Sans"/>
                <w:sz w:val="18"/>
                <w:szCs w:val="18"/>
              </w:rPr>
            </w:pPr>
            <w:r w:rsidRPr="00037609">
              <w:rPr>
                <w:rFonts w:ascii="Open Sans" w:eastAsia="Open Sans" w:hAnsi="Open Sans" w:cs="Open Sans"/>
                <w:sz w:val="18"/>
                <w:szCs w:val="18"/>
              </w:rPr>
              <w:t>Communicate effectively with patients and families to ensure their understanding and that their needs and views are included in plans and actions.</w:t>
            </w:r>
          </w:p>
          <w:p w14:paraId="74E79FB9" w14:textId="49F3946D" w:rsidR="0090142C" w:rsidRPr="00301D0D" w:rsidRDefault="0090142C" w:rsidP="00823015">
            <w:pPr>
              <w:pStyle w:val="ListParagraph"/>
              <w:numPr>
                <w:ilvl w:val="0"/>
                <w:numId w:val="7"/>
              </w:numPr>
              <w:spacing w:after="68" w:line="276" w:lineRule="auto"/>
              <w:rPr>
                <w:rFonts w:ascii="Open Sans" w:hAnsi="Open Sans" w:cs="Open Sans"/>
                <w:sz w:val="18"/>
                <w:szCs w:val="18"/>
              </w:rPr>
            </w:pPr>
            <w:r w:rsidRPr="00037609">
              <w:rPr>
                <w:rFonts w:ascii="Open Sans" w:eastAsia="Open Sans" w:hAnsi="Open Sans" w:cs="Open Sans"/>
                <w:sz w:val="18"/>
                <w:szCs w:val="18"/>
              </w:rPr>
              <w:t xml:space="preserve">Professional and efficient record keeping both written and electronic including service activity data and other as required in accordance with the RCH policies </w:t>
            </w:r>
          </w:p>
          <w:p w14:paraId="74E77450" w14:textId="77777777" w:rsidR="0090142C" w:rsidRPr="00301D0D" w:rsidRDefault="0090142C" w:rsidP="0090142C">
            <w:pPr>
              <w:pStyle w:val="ListParagraph"/>
              <w:numPr>
                <w:ilvl w:val="0"/>
                <w:numId w:val="7"/>
              </w:numPr>
              <w:spacing w:after="71" w:line="276" w:lineRule="auto"/>
              <w:rPr>
                <w:rFonts w:ascii="Open Sans" w:hAnsi="Open Sans" w:cs="Open Sans"/>
                <w:sz w:val="18"/>
                <w:szCs w:val="18"/>
                <w:lang w:eastAsia="en-AU"/>
              </w:rPr>
            </w:pPr>
            <w:r w:rsidRPr="00037609">
              <w:rPr>
                <w:rFonts w:ascii="Open Sans" w:eastAsia="Open Sans" w:hAnsi="Open Sans" w:cs="Open Sans"/>
                <w:sz w:val="18"/>
                <w:szCs w:val="18"/>
              </w:rPr>
              <w:t>Accurate, thorough and professional clinical record keeping and documentation.</w:t>
            </w:r>
          </w:p>
          <w:p w14:paraId="0B9C7A6C" w14:textId="77777777" w:rsidR="0090142C" w:rsidRPr="00301D0D" w:rsidRDefault="0090142C" w:rsidP="0090142C">
            <w:pPr>
              <w:spacing w:after="71" w:line="276" w:lineRule="auto"/>
              <w:rPr>
                <w:rFonts w:ascii="Open Sans" w:hAnsi="Open Sans" w:cs="Open Sans"/>
                <w:sz w:val="18"/>
                <w:szCs w:val="18"/>
                <w:u w:val="single"/>
                <w:lang w:eastAsia="en-AU"/>
              </w:rPr>
            </w:pPr>
            <w:r w:rsidRPr="00037609">
              <w:rPr>
                <w:rFonts w:ascii="Open Sans" w:eastAsia="Open Sans" w:hAnsi="Open Sans" w:cs="Open Sans"/>
                <w:sz w:val="18"/>
                <w:szCs w:val="18"/>
                <w:u w:val="single"/>
              </w:rPr>
              <w:lastRenderedPageBreak/>
              <w:t>Continuous Improvement</w:t>
            </w:r>
          </w:p>
          <w:p w14:paraId="6134EF0A" w14:textId="37345529" w:rsidR="00823015" w:rsidRPr="00037609" w:rsidRDefault="00823015" w:rsidP="00301D0D">
            <w:pPr>
              <w:pStyle w:val="ListParagraph"/>
              <w:numPr>
                <w:ilvl w:val="0"/>
                <w:numId w:val="11"/>
              </w:numPr>
              <w:spacing w:after="71" w:line="276" w:lineRule="auto"/>
              <w:rPr>
                <w:rFonts w:ascii="Open Sans" w:eastAsia="Open Sans" w:hAnsi="Open Sans" w:cs="Open Sans"/>
                <w:sz w:val="18"/>
                <w:szCs w:val="18"/>
              </w:rPr>
            </w:pPr>
            <w:r w:rsidRPr="00037609">
              <w:rPr>
                <w:rFonts w:ascii="Open Sans" w:eastAsia="Open Sans" w:hAnsi="Open Sans" w:cs="Open Sans"/>
                <w:sz w:val="18"/>
                <w:szCs w:val="18"/>
              </w:rPr>
              <w:t>Actively contributes, as an individual and as a member of a team, to the continuous improvement of health care, quality and patient safety</w:t>
            </w:r>
          </w:p>
          <w:p w14:paraId="018170C3" w14:textId="7E633C7A" w:rsidR="00823015" w:rsidRPr="00037609" w:rsidRDefault="00823015" w:rsidP="00301D0D">
            <w:pPr>
              <w:pStyle w:val="ListParagraph"/>
              <w:numPr>
                <w:ilvl w:val="0"/>
                <w:numId w:val="11"/>
              </w:numPr>
              <w:spacing w:after="71" w:line="276" w:lineRule="auto"/>
              <w:rPr>
                <w:rFonts w:ascii="Open Sans" w:eastAsia="Open Sans" w:hAnsi="Open Sans" w:cs="Open Sans"/>
                <w:sz w:val="18"/>
                <w:szCs w:val="18"/>
              </w:rPr>
            </w:pPr>
            <w:r w:rsidRPr="00037609">
              <w:rPr>
                <w:rFonts w:ascii="Open Sans" w:eastAsia="Open Sans" w:hAnsi="Open Sans" w:cs="Open Sans"/>
                <w:sz w:val="18"/>
                <w:szCs w:val="18"/>
              </w:rPr>
              <w:t>Acts to reduce error and s</w:t>
            </w:r>
            <w:r w:rsidR="001F3FD0">
              <w:rPr>
                <w:rFonts w:ascii="Open Sans" w:eastAsia="Open Sans" w:hAnsi="Open Sans" w:cs="Open Sans"/>
                <w:sz w:val="18"/>
                <w:szCs w:val="18"/>
              </w:rPr>
              <w:t>ources of risk in own practice</w:t>
            </w:r>
          </w:p>
          <w:p w14:paraId="3F1E5C19" w14:textId="40141951" w:rsidR="00BB5972" w:rsidRPr="00301D0D" w:rsidRDefault="00823015" w:rsidP="00301D0D">
            <w:pPr>
              <w:pStyle w:val="ListParagraph"/>
              <w:numPr>
                <w:ilvl w:val="0"/>
                <w:numId w:val="11"/>
              </w:numPr>
              <w:rPr>
                <w:rFonts w:ascii="Open Sans" w:eastAsia="Open Sans" w:hAnsi="Open Sans" w:cs="Open Sans"/>
                <w:sz w:val="18"/>
                <w:szCs w:val="18"/>
              </w:rPr>
            </w:pPr>
            <w:r w:rsidRPr="00037609">
              <w:rPr>
                <w:rFonts w:ascii="Open Sans" w:eastAsia="Open Sans" w:hAnsi="Open Sans" w:cs="Open Sans"/>
                <w:sz w:val="18"/>
                <w:szCs w:val="18"/>
              </w:rPr>
              <w:t xml:space="preserve">Escalates risk appropriately </w:t>
            </w:r>
            <w:r w:rsidRPr="00301D0D">
              <w:rPr>
                <w:rFonts w:ascii="Open Sans" w:hAnsi="Open Sans" w:cs="Open Sans"/>
                <w:sz w:val="18"/>
                <w:szCs w:val="18"/>
              </w:rPr>
              <w:t>within the healthcare team</w:t>
            </w:r>
            <w:r w:rsidR="001F3FD0">
              <w:rPr>
                <w:rFonts w:ascii="Open Sans" w:hAnsi="Open Sans" w:cs="Open Sans"/>
                <w:sz w:val="18"/>
                <w:szCs w:val="18"/>
              </w:rPr>
              <w:t>.</w:t>
            </w:r>
          </w:p>
          <w:p w14:paraId="6A6C53DD" w14:textId="77777777" w:rsidR="00BB5972" w:rsidRDefault="00BB5972" w:rsidP="0090142C">
            <w:pPr>
              <w:spacing w:after="71" w:line="276" w:lineRule="auto"/>
              <w:rPr>
                <w:rFonts w:ascii="Open Sans" w:eastAsia="Open Sans" w:hAnsi="Open Sans" w:cs="Open Sans"/>
                <w:sz w:val="18"/>
                <w:szCs w:val="18"/>
              </w:rPr>
            </w:pPr>
          </w:p>
          <w:p w14:paraId="6B21FD7C" w14:textId="77777777" w:rsidR="0090142C" w:rsidRPr="00301D0D" w:rsidRDefault="0090142C" w:rsidP="0090142C">
            <w:pPr>
              <w:spacing w:after="71" w:line="276" w:lineRule="auto"/>
              <w:rPr>
                <w:rFonts w:ascii="Open Sans" w:hAnsi="Open Sans" w:cs="Open Sans"/>
                <w:sz w:val="18"/>
                <w:szCs w:val="18"/>
                <w:u w:val="single"/>
                <w:lang w:eastAsia="en-AU"/>
              </w:rPr>
            </w:pPr>
            <w:r w:rsidRPr="00037609">
              <w:rPr>
                <w:rFonts w:ascii="Open Sans" w:eastAsia="Open Sans" w:hAnsi="Open Sans" w:cs="Open Sans"/>
                <w:sz w:val="18"/>
                <w:szCs w:val="18"/>
                <w:u w:val="single"/>
              </w:rPr>
              <w:t>Supervision, Leadership, and People Management</w:t>
            </w:r>
          </w:p>
          <w:p w14:paraId="7E4949D1" w14:textId="77777777" w:rsidR="00823015" w:rsidRDefault="00823015" w:rsidP="00823015">
            <w:pPr>
              <w:pStyle w:val="ListParagraph"/>
              <w:numPr>
                <w:ilvl w:val="0"/>
                <w:numId w:val="7"/>
              </w:numPr>
              <w:spacing w:after="47" w:line="276" w:lineRule="auto"/>
              <w:rPr>
                <w:rFonts w:ascii="Open Sans" w:hAnsi="Open Sans" w:cs="Open Sans"/>
                <w:sz w:val="18"/>
                <w:szCs w:val="18"/>
              </w:rPr>
            </w:pPr>
            <w:r w:rsidRPr="00823015">
              <w:rPr>
                <w:rFonts w:ascii="Open Sans" w:hAnsi="Open Sans" w:cs="Open Sans"/>
                <w:sz w:val="18"/>
                <w:szCs w:val="18"/>
              </w:rPr>
              <w:t>Participate in clinical supervision in accordance with local standard operating procedures and/or the RCH Allied Health Clinical Supervision Guideline which are based on the DHHS Allied Health Clinical Supervision Framework</w:t>
            </w:r>
          </w:p>
          <w:p w14:paraId="12067663" w14:textId="133BA31E" w:rsidR="0090142C" w:rsidRPr="00823015" w:rsidRDefault="0090142C" w:rsidP="00823015">
            <w:pPr>
              <w:pStyle w:val="ListParagraph"/>
              <w:numPr>
                <w:ilvl w:val="0"/>
                <w:numId w:val="7"/>
              </w:numPr>
              <w:spacing w:after="47" w:line="276" w:lineRule="auto"/>
              <w:rPr>
                <w:rFonts w:ascii="Open Sans" w:hAnsi="Open Sans" w:cs="Open Sans"/>
                <w:sz w:val="18"/>
                <w:szCs w:val="18"/>
              </w:rPr>
            </w:pPr>
            <w:r w:rsidRPr="00823015">
              <w:rPr>
                <w:rFonts w:ascii="Open Sans" w:hAnsi="Open Sans" w:cs="Open Sans"/>
                <w:sz w:val="18"/>
                <w:szCs w:val="18"/>
              </w:rPr>
              <w:t>Provide supervision to</w:t>
            </w:r>
            <w:r w:rsidR="00823015">
              <w:rPr>
                <w:rFonts w:ascii="Open Sans" w:hAnsi="Open Sans" w:cs="Open Sans"/>
                <w:sz w:val="18"/>
                <w:szCs w:val="18"/>
              </w:rPr>
              <w:t xml:space="preserve"> Grade </w:t>
            </w:r>
            <w:r w:rsidR="00BB5972">
              <w:rPr>
                <w:rFonts w:ascii="Open Sans" w:hAnsi="Open Sans" w:cs="Open Sans"/>
                <w:sz w:val="18"/>
                <w:szCs w:val="18"/>
              </w:rPr>
              <w:t>1</w:t>
            </w:r>
            <w:r w:rsidR="00823015">
              <w:rPr>
                <w:rFonts w:ascii="Open Sans" w:hAnsi="Open Sans" w:cs="Open Sans"/>
                <w:sz w:val="18"/>
                <w:szCs w:val="18"/>
              </w:rPr>
              <w:t xml:space="preserve"> speech pathologists and</w:t>
            </w:r>
            <w:r w:rsidRPr="00823015">
              <w:rPr>
                <w:rFonts w:ascii="Open Sans" w:hAnsi="Open Sans" w:cs="Open Sans"/>
                <w:sz w:val="18"/>
                <w:szCs w:val="18"/>
              </w:rPr>
              <w:t xml:space="preserve"> speech pathology students as required</w:t>
            </w:r>
          </w:p>
          <w:p w14:paraId="7F073E58" w14:textId="77777777" w:rsidR="0090142C" w:rsidRPr="00407887" w:rsidRDefault="0090142C" w:rsidP="0090142C">
            <w:pPr>
              <w:pStyle w:val="ListParagraph"/>
              <w:numPr>
                <w:ilvl w:val="0"/>
                <w:numId w:val="7"/>
              </w:numPr>
              <w:spacing w:after="71" w:line="276" w:lineRule="auto"/>
              <w:rPr>
                <w:sz w:val="18"/>
                <w:szCs w:val="18"/>
              </w:rPr>
            </w:pPr>
            <w:r w:rsidRPr="002E3946">
              <w:rPr>
                <w:rFonts w:ascii="Open Sans" w:eastAsia="Open Sans" w:hAnsi="Open Sans" w:cs="Open Sans"/>
                <w:sz w:val="18"/>
                <w:szCs w:val="18"/>
              </w:rPr>
              <w:t xml:space="preserve">Comply with requirements to participate in operational supervision, clinical governance consultations, and discipline specific supervision. </w:t>
            </w:r>
          </w:p>
          <w:p w14:paraId="2AD2B4B7" w14:textId="77777777" w:rsidR="0090142C" w:rsidRPr="00407887" w:rsidRDefault="0090142C" w:rsidP="0090142C">
            <w:pPr>
              <w:spacing w:after="71" w:line="276" w:lineRule="auto"/>
              <w:rPr>
                <w:sz w:val="18"/>
                <w:szCs w:val="18"/>
                <w:u w:val="single"/>
                <w:lang w:eastAsia="en-AU"/>
              </w:rPr>
            </w:pPr>
            <w:r w:rsidRPr="00407887">
              <w:rPr>
                <w:rFonts w:ascii="Open Sans" w:eastAsia="Open Sans" w:hAnsi="Open Sans" w:cs="Open Sans"/>
                <w:sz w:val="18"/>
                <w:szCs w:val="18"/>
                <w:u w:val="single"/>
              </w:rPr>
              <w:t>Organisation and Planning</w:t>
            </w:r>
          </w:p>
          <w:p w14:paraId="6902708B" w14:textId="5E1C2226" w:rsidR="0090142C" w:rsidRPr="00407887" w:rsidRDefault="0090142C" w:rsidP="0090142C">
            <w:pPr>
              <w:pStyle w:val="ListParagraph"/>
              <w:numPr>
                <w:ilvl w:val="0"/>
                <w:numId w:val="7"/>
              </w:numPr>
              <w:spacing w:after="68" w:line="276" w:lineRule="auto"/>
              <w:rPr>
                <w:sz w:val="18"/>
                <w:szCs w:val="18"/>
              </w:rPr>
            </w:pPr>
            <w:r>
              <w:rPr>
                <w:rFonts w:ascii="Open Sans" w:hAnsi="Open Sans" w:cs="Open Sans"/>
                <w:sz w:val="18"/>
                <w:szCs w:val="18"/>
              </w:rPr>
              <w:t>Highly developed organisational and planning skills</w:t>
            </w:r>
            <w:r w:rsidR="001F3FD0">
              <w:rPr>
                <w:rFonts w:ascii="Open Sans" w:hAnsi="Open Sans" w:cs="Open Sans"/>
                <w:sz w:val="18"/>
                <w:szCs w:val="18"/>
              </w:rPr>
              <w:t>.</w:t>
            </w:r>
            <w:bookmarkStart w:id="0" w:name="_GoBack"/>
            <w:bookmarkEnd w:id="0"/>
            <w:r>
              <w:rPr>
                <w:rFonts w:ascii="Open Sans" w:hAnsi="Open Sans" w:cs="Open Sans"/>
                <w:sz w:val="18"/>
                <w:szCs w:val="18"/>
              </w:rPr>
              <w:t xml:space="preserve"> </w:t>
            </w:r>
          </w:p>
          <w:p w14:paraId="1DA46E86" w14:textId="77777777" w:rsidR="0090142C" w:rsidRPr="00197342" w:rsidRDefault="0090142C" w:rsidP="0090142C">
            <w:pPr>
              <w:spacing w:after="71" w:line="276" w:lineRule="auto"/>
              <w:rPr>
                <w:sz w:val="18"/>
                <w:szCs w:val="18"/>
                <w:u w:val="single"/>
                <w:lang w:eastAsia="en-AU"/>
              </w:rPr>
            </w:pPr>
            <w:r w:rsidRPr="00197342">
              <w:rPr>
                <w:rFonts w:ascii="Open Sans" w:eastAsia="Open Sans" w:hAnsi="Open Sans" w:cs="Open Sans"/>
                <w:sz w:val="18"/>
                <w:szCs w:val="18"/>
                <w:u w:val="single"/>
              </w:rPr>
              <w:t>Research</w:t>
            </w:r>
          </w:p>
          <w:p w14:paraId="1E6F2FBC" w14:textId="77777777" w:rsidR="0090142C" w:rsidRDefault="0090142C" w:rsidP="0090142C">
            <w:pPr>
              <w:pStyle w:val="ListParagraph"/>
              <w:numPr>
                <w:ilvl w:val="0"/>
                <w:numId w:val="7"/>
              </w:numPr>
              <w:spacing w:after="47" w:line="276" w:lineRule="auto"/>
              <w:rPr>
                <w:rFonts w:ascii="Open Sans" w:hAnsi="Open Sans" w:cs="Open Sans"/>
                <w:sz w:val="18"/>
                <w:szCs w:val="18"/>
              </w:rPr>
            </w:pPr>
            <w:r w:rsidRPr="002E3946">
              <w:rPr>
                <w:rFonts w:ascii="Open Sans" w:hAnsi="Open Sans" w:cs="Open Sans"/>
                <w:sz w:val="18"/>
                <w:szCs w:val="18"/>
              </w:rPr>
              <w:t>Participate in designing and undertaking research</w:t>
            </w:r>
          </w:p>
          <w:p w14:paraId="2575FE0F" w14:textId="15D4681D" w:rsidR="007D67D9" w:rsidRPr="0090142C" w:rsidRDefault="0090142C" w:rsidP="0090142C">
            <w:pPr>
              <w:pStyle w:val="ListParagraph"/>
              <w:numPr>
                <w:ilvl w:val="0"/>
                <w:numId w:val="7"/>
              </w:numPr>
              <w:spacing w:after="47" w:line="276" w:lineRule="auto"/>
              <w:rPr>
                <w:rFonts w:ascii="Open Sans" w:hAnsi="Open Sans" w:cs="Open Sans"/>
                <w:sz w:val="18"/>
                <w:szCs w:val="18"/>
              </w:rPr>
            </w:pPr>
            <w:r>
              <w:rPr>
                <w:rFonts w:ascii="Open Sans" w:hAnsi="Open Sans" w:cs="Open Sans"/>
                <w:sz w:val="18"/>
                <w:szCs w:val="18"/>
              </w:rPr>
              <w:t>S</w:t>
            </w:r>
            <w:r w:rsidRPr="0090142C">
              <w:rPr>
                <w:rFonts w:ascii="Open Sans" w:eastAsia="Open Sans" w:hAnsi="Open Sans" w:cs="Open Sans"/>
                <w:sz w:val="18"/>
                <w:szCs w:val="18"/>
              </w:rPr>
              <w:t>upport research and evaluation activities.</w:t>
            </w:r>
            <w:r w:rsidR="00A62161" w:rsidRPr="0090142C">
              <w:rPr>
                <w:rFonts w:ascii="Open Sans" w:eastAsia="Open Sans" w:hAnsi="Open Sans" w:cs="Open Sans"/>
                <w:sz w:val="18"/>
              </w:rPr>
              <w:t xml:space="preserve"> </w:t>
            </w:r>
          </w:p>
        </w:tc>
      </w:tr>
    </w:tbl>
    <w:p w14:paraId="7C1E6C42" w14:textId="77777777"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407CA" w:rsidRPr="006E2EA3" w14:paraId="6D3D8B6B" w14:textId="77777777" w:rsidTr="006407CA">
        <w:tc>
          <w:tcPr>
            <w:tcW w:w="10031" w:type="dxa"/>
            <w:shd w:val="clear" w:color="auto" w:fill="D9D9D9" w:themeFill="background1" w:themeFillShade="D9"/>
          </w:tcPr>
          <w:p w14:paraId="69A8010F" w14:textId="77777777" w:rsidR="006407CA" w:rsidRPr="006E2EA3" w:rsidRDefault="006407CA" w:rsidP="006407CA">
            <w:pPr>
              <w:spacing w:before="60" w:after="60"/>
              <w:rPr>
                <w:rFonts w:ascii="Open Sans" w:hAnsi="Open Sans" w:cs="Open Sans"/>
                <w:b/>
                <w:sz w:val="18"/>
                <w:szCs w:val="18"/>
              </w:rPr>
            </w:pPr>
            <w:r w:rsidRPr="006E2EA3">
              <w:rPr>
                <w:rFonts w:ascii="Open Sans" w:hAnsi="Open Sans" w:cs="Open Sans"/>
                <w:b/>
                <w:sz w:val="18"/>
                <w:szCs w:val="18"/>
              </w:rPr>
              <w:t>QUALIFICATIONS AND EXPERIENCE</w:t>
            </w:r>
          </w:p>
        </w:tc>
      </w:tr>
      <w:tr w:rsidR="006407CA" w:rsidRPr="006E2EA3" w14:paraId="72BC612F" w14:textId="77777777" w:rsidTr="006407CA">
        <w:tc>
          <w:tcPr>
            <w:tcW w:w="10031" w:type="dxa"/>
          </w:tcPr>
          <w:p w14:paraId="6D1A6D8C" w14:textId="77777777" w:rsidR="006407CA" w:rsidRDefault="006407CA" w:rsidP="006407CA">
            <w:pPr>
              <w:rPr>
                <w:sz w:val="22"/>
                <w:lang w:eastAsia="en-AU"/>
              </w:rPr>
            </w:pPr>
            <w:r>
              <w:rPr>
                <w:rFonts w:ascii="Open Sans" w:eastAsia="Open Sans" w:hAnsi="Open Sans" w:cs="Open Sans"/>
                <w:b/>
                <w:sz w:val="18"/>
              </w:rPr>
              <w:t xml:space="preserve">Essential: </w:t>
            </w:r>
          </w:p>
          <w:p w14:paraId="29E9806F" w14:textId="77777777" w:rsidR="006407CA" w:rsidRPr="00870E0D" w:rsidRDefault="006407CA" w:rsidP="006407CA">
            <w:pPr>
              <w:numPr>
                <w:ilvl w:val="0"/>
                <w:numId w:val="3"/>
              </w:numPr>
            </w:pPr>
            <w:r>
              <w:rPr>
                <w:rFonts w:ascii="Open Sans" w:eastAsia="Open Sans" w:hAnsi="Open Sans" w:cs="Open Sans"/>
                <w:sz w:val="18"/>
              </w:rPr>
              <w:t>Hold a degree in Speech Pathology from an accredited university</w:t>
            </w:r>
          </w:p>
          <w:p w14:paraId="7DF0DD70" w14:textId="20E10921" w:rsidR="006407CA" w:rsidRPr="00870E0D" w:rsidRDefault="006407CA" w:rsidP="006407CA">
            <w:pPr>
              <w:numPr>
                <w:ilvl w:val="0"/>
                <w:numId w:val="3"/>
              </w:numPr>
            </w:pPr>
            <w:r>
              <w:rPr>
                <w:rFonts w:ascii="Open Sans" w:eastAsia="Open Sans" w:hAnsi="Open Sans" w:cs="Open Sans"/>
                <w:sz w:val="18"/>
              </w:rPr>
              <w:t xml:space="preserve">Be eligible for </w:t>
            </w:r>
            <w:r w:rsidR="00823015">
              <w:rPr>
                <w:rFonts w:ascii="Open Sans" w:eastAsia="Open Sans" w:hAnsi="Open Sans" w:cs="Open Sans"/>
                <w:sz w:val="18"/>
              </w:rPr>
              <w:t xml:space="preserve">Certified Practising </w:t>
            </w:r>
            <w:r>
              <w:rPr>
                <w:rFonts w:ascii="Open Sans" w:eastAsia="Open Sans" w:hAnsi="Open Sans" w:cs="Open Sans"/>
                <w:sz w:val="18"/>
              </w:rPr>
              <w:t>membership of Speech Pathology Australia and meet the requirements of the SPA professional self-regulation.</w:t>
            </w:r>
          </w:p>
          <w:p w14:paraId="1C6C1DF5" w14:textId="77777777" w:rsidR="006407CA" w:rsidRDefault="006407CA" w:rsidP="006407CA">
            <w:pPr>
              <w:numPr>
                <w:ilvl w:val="0"/>
                <w:numId w:val="3"/>
              </w:numPr>
            </w:pPr>
            <w:r>
              <w:rPr>
                <w:rFonts w:ascii="Open Sans" w:eastAsia="Open Sans" w:hAnsi="Open Sans" w:cs="Open Sans"/>
                <w:sz w:val="18"/>
              </w:rPr>
              <w:t xml:space="preserve">Uphold the SPA Code of Ethics  </w:t>
            </w:r>
          </w:p>
          <w:p w14:paraId="7AC5F4AD" w14:textId="77777777" w:rsidR="006407CA" w:rsidRDefault="006407CA" w:rsidP="006407CA">
            <w:pPr>
              <w:numPr>
                <w:ilvl w:val="0"/>
                <w:numId w:val="3"/>
              </w:numPr>
            </w:pPr>
            <w:r>
              <w:rPr>
                <w:rFonts w:ascii="Open Sans" w:eastAsia="Open Sans" w:hAnsi="Open Sans" w:cs="Open Sans"/>
                <w:sz w:val="18"/>
              </w:rPr>
              <w:t xml:space="preserve">Demonstrated clinical skills in the provision of speech pathology services to children and adolescents. </w:t>
            </w:r>
          </w:p>
          <w:p w14:paraId="1748854A" w14:textId="77777777" w:rsidR="006407CA" w:rsidRPr="00532650" w:rsidRDefault="006407CA" w:rsidP="006407CA">
            <w:pPr>
              <w:numPr>
                <w:ilvl w:val="0"/>
                <w:numId w:val="3"/>
              </w:numPr>
            </w:pPr>
            <w:r w:rsidRPr="7C41134B">
              <w:rPr>
                <w:rFonts w:ascii="Open Sans" w:eastAsia="Open Sans" w:hAnsi="Open Sans" w:cs="Open Sans"/>
                <w:sz w:val="18"/>
                <w:szCs w:val="18"/>
              </w:rPr>
              <w:t xml:space="preserve">Qualification, experience or demonstrated interest in child and adolescent mental health. </w:t>
            </w:r>
          </w:p>
          <w:p w14:paraId="542E25D9" w14:textId="77777777" w:rsidR="006407CA" w:rsidRPr="00532650" w:rsidRDefault="006407CA" w:rsidP="006407CA">
            <w:pPr>
              <w:numPr>
                <w:ilvl w:val="0"/>
                <w:numId w:val="3"/>
              </w:numPr>
            </w:pPr>
            <w:r w:rsidRPr="00532650">
              <w:rPr>
                <w:rFonts w:ascii="Open Sans" w:hAnsi="Open Sans" w:cs="Open Sans"/>
                <w:sz w:val="18"/>
                <w:szCs w:val="18"/>
              </w:rPr>
              <w:t>Demonstrated commitment to work and contribute as part of a team</w:t>
            </w:r>
          </w:p>
          <w:p w14:paraId="096ED7FE" w14:textId="77777777" w:rsidR="006407CA" w:rsidRPr="00A84C98" w:rsidRDefault="006407CA" w:rsidP="006407CA">
            <w:pPr>
              <w:numPr>
                <w:ilvl w:val="0"/>
                <w:numId w:val="3"/>
              </w:numPr>
            </w:pPr>
            <w:r>
              <w:rPr>
                <w:rFonts w:ascii="Open Sans" w:eastAsia="Open Sans" w:hAnsi="Open Sans" w:cs="Open Sans"/>
                <w:sz w:val="18"/>
              </w:rPr>
              <w:t xml:space="preserve">Valid Victorian Driver’s Licence </w:t>
            </w:r>
          </w:p>
          <w:p w14:paraId="7C60DCCC" w14:textId="77777777" w:rsidR="006407CA" w:rsidRDefault="006407CA" w:rsidP="006407CA">
            <w:pPr>
              <w:rPr>
                <w:rFonts w:ascii="Open Sans" w:eastAsia="Open Sans" w:hAnsi="Open Sans" w:cs="Open Sans"/>
                <w:b/>
                <w:sz w:val="18"/>
              </w:rPr>
            </w:pPr>
          </w:p>
          <w:p w14:paraId="2B0380C9" w14:textId="77777777" w:rsidR="006407CA" w:rsidRDefault="006407CA" w:rsidP="006407CA">
            <w:r>
              <w:rPr>
                <w:rFonts w:ascii="Open Sans" w:eastAsia="Open Sans" w:hAnsi="Open Sans" w:cs="Open Sans"/>
                <w:b/>
                <w:sz w:val="18"/>
              </w:rPr>
              <w:t xml:space="preserve">Desirable: </w:t>
            </w:r>
          </w:p>
          <w:p w14:paraId="40707078" w14:textId="77777777" w:rsidR="006407CA" w:rsidRDefault="006407CA" w:rsidP="006407CA">
            <w:pPr>
              <w:numPr>
                <w:ilvl w:val="0"/>
                <w:numId w:val="3"/>
              </w:numPr>
            </w:pPr>
            <w:r>
              <w:rPr>
                <w:rFonts w:ascii="Open Sans" w:eastAsia="Open Sans" w:hAnsi="Open Sans" w:cs="Open Sans"/>
                <w:sz w:val="18"/>
              </w:rPr>
              <w:t xml:space="preserve">Experience in working in a multidisciplinary Autism Spectrum Disorder assessment team </w:t>
            </w:r>
          </w:p>
          <w:p w14:paraId="30B389DB" w14:textId="3CA5A3B2" w:rsidR="006407CA" w:rsidRPr="00945086" w:rsidRDefault="006407CA" w:rsidP="006407CA">
            <w:pPr>
              <w:numPr>
                <w:ilvl w:val="0"/>
                <w:numId w:val="3"/>
              </w:numPr>
            </w:pPr>
            <w:r>
              <w:rPr>
                <w:rFonts w:ascii="Open Sans" w:eastAsia="Open Sans" w:hAnsi="Open Sans" w:cs="Open Sans"/>
                <w:sz w:val="18"/>
              </w:rPr>
              <w:t xml:space="preserve">Completion of the Developmental Psychiatry Course (DPC) &amp; or post graduate training in mental health or a relevant area. </w:t>
            </w:r>
          </w:p>
        </w:tc>
      </w:tr>
    </w:tbl>
    <w:p w14:paraId="7A631258" w14:textId="77777777" w:rsidR="006407CA" w:rsidRDefault="006407CA" w:rsidP="002D3166">
      <w:pPr>
        <w:rPr>
          <w:rFonts w:ascii="Open Sans" w:hAnsi="Open Sans"/>
          <w:sz w:val="18"/>
        </w:rPr>
      </w:pPr>
    </w:p>
    <w:p w14:paraId="25BED9A6" w14:textId="77777777"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3E4E8B5C" w14:textId="77777777" w:rsidTr="00694998">
        <w:tc>
          <w:tcPr>
            <w:tcW w:w="10031" w:type="dxa"/>
            <w:shd w:val="clear" w:color="auto" w:fill="D9D9D9"/>
          </w:tcPr>
          <w:p w14:paraId="7B5D1DD6"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KEY SELECTION CRITERIA</w:t>
            </w:r>
          </w:p>
        </w:tc>
      </w:tr>
      <w:tr w:rsidR="007D67D9" w:rsidRPr="000564FC" w14:paraId="447E920B" w14:textId="77777777" w:rsidTr="00694998">
        <w:tc>
          <w:tcPr>
            <w:tcW w:w="10031" w:type="dxa"/>
          </w:tcPr>
          <w:p w14:paraId="3E6060CC" w14:textId="2A180F21" w:rsidR="00A62161" w:rsidRPr="00705BBF" w:rsidRDefault="00A62161" w:rsidP="00A62161">
            <w:pPr>
              <w:numPr>
                <w:ilvl w:val="0"/>
                <w:numId w:val="4"/>
              </w:numPr>
              <w:autoSpaceDE w:val="0"/>
              <w:autoSpaceDN w:val="0"/>
              <w:adjustRightInd w:val="0"/>
              <w:spacing w:before="40" w:after="40"/>
              <w:rPr>
                <w:rFonts w:ascii="Open Sans" w:hAnsi="Open Sans" w:cs="Open Sans"/>
                <w:sz w:val="18"/>
                <w:szCs w:val="18"/>
              </w:rPr>
            </w:pPr>
            <w:r>
              <w:rPr>
                <w:rFonts w:ascii="Open Sans" w:hAnsi="Open Sans" w:cs="Open Sans"/>
                <w:sz w:val="18"/>
                <w:szCs w:val="18"/>
              </w:rPr>
              <w:t>Demonstrated clinical skills and experience in the provision of child and adolescent mental health care as it relates to speech pathology assessment and intervention.</w:t>
            </w:r>
          </w:p>
          <w:p w14:paraId="126E4249" w14:textId="77777777" w:rsidR="00A62161" w:rsidRPr="005A4FDB" w:rsidRDefault="00A62161" w:rsidP="00A62161">
            <w:pPr>
              <w:numPr>
                <w:ilvl w:val="0"/>
                <w:numId w:val="4"/>
              </w:numPr>
              <w:autoSpaceDE w:val="0"/>
              <w:autoSpaceDN w:val="0"/>
              <w:adjustRightInd w:val="0"/>
              <w:spacing w:before="40" w:after="40"/>
              <w:rPr>
                <w:rFonts w:ascii="Open Sans" w:hAnsi="Open Sans" w:cs="Open Sans"/>
                <w:sz w:val="18"/>
                <w:szCs w:val="18"/>
              </w:rPr>
            </w:pPr>
            <w:r>
              <w:rPr>
                <w:rFonts w:ascii="Open Sans" w:hAnsi="Open Sans" w:cs="Open Sans"/>
                <w:sz w:val="18"/>
                <w:szCs w:val="18"/>
              </w:rPr>
              <w:t>Demonstrated ability to build and maintain working relationships with key internal and external stakeholders.</w:t>
            </w:r>
          </w:p>
          <w:p w14:paraId="2AF1ABA2" w14:textId="77777777" w:rsidR="00A62161" w:rsidRPr="005A4FDB" w:rsidRDefault="00A62161" w:rsidP="00A62161">
            <w:pPr>
              <w:numPr>
                <w:ilvl w:val="0"/>
                <w:numId w:val="4"/>
              </w:numPr>
              <w:autoSpaceDE w:val="0"/>
              <w:autoSpaceDN w:val="0"/>
              <w:adjustRightInd w:val="0"/>
              <w:spacing w:before="40" w:after="40"/>
              <w:rPr>
                <w:rFonts w:ascii="Open Sans" w:hAnsi="Open Sans" w:cs="Open Sans"/>
                <w:sz w:val="18"/>
                <w:szCs w:val="18"/>
              </w:rPr>
            </w:pPr>
            <w:r>
              <w:rPr>
                <w:rFonts w:ascii="Open Sans" w:hAnsi="Open Sans" w:cs="Open Sans"/>
                <w:sz w:val="18"/>
                <w:szCs w:val="18"/>
              </w:rPr>
              <w:t>Highly developed inter-personal skills.</w:t>
            </w:r>
          </w:p>
          <w:p w14:paraId="145239C6" w14:textId="77777777" w:rsidR="00A62161" w:rsidRPr="005A4FDB" w:rsidRDefault="00A62161" w:rsidP="00A62161">
            <w:pPr>
              <w:numPr>
                <w:ilvl w:val="0"/>
                <w:numId w:val="4"/>
              </w:numPr>
              <w:autoSpaceDE w:val="0"/>
              <w:autoSpaceDN w:val="0"/>
              <w:adjustRightInd w:val="0"/>
              <w:spacing w:before="40" w:after="40"/>
              <w:rPr>
                <w:rFonts w:ascii="Open Sans" w:hAnsi="Open Sans" w:cs="Open Sans"/>
                <w:sz w:val="18"/>
                <w:szCs w:val="18"/>
              </w:rPr>
            </w:pPr>
            <w:r>
              <w:rPr>
                <w:rFonts w:ascii="Open Sans" w:hAnsi="Open Sans" w:cs="Open Sans"/>
                <w:sz w:val="18"/>
                <w:szCs w:val="18"/>
              </w:rPr>
              <w:t>Highly developed written and verbal communication skills.</w:t>
            </w:r>
          </w:p>
          <w:p w14:paraId="3B0C9AF2" w14:textId="77777777" w:rsidR="00A62161" w:rsidRDefault="00A62161" w:rsidP="00A62161">
            <w:pPr>
              <w:numPr>
                <w:ilvl w:val="0"/>
                <w:numId w:val="4"/>
              </w:numPr>
              <w:autoSpaceDE w:val="0"/>
              <w:autoSpaceDN w:val="0"/>
              <w:adjustRightInd w:val="0"/>
              <w:spacing w:before="40" w:after="40"/>
              <w:rPr>
                <w:rFonts w:ascii="Open Sans" w:hAnsi="Open Sans" w:cs="Open Sans"/>
                <w:sz w:val="18"/>
                <w:szCs w:val="18"/>
              </w:rPr>
            </w:pPr>
            <w:r>
              <w:rPr>
                <w:rFonts w:ascii="Open Sans" w:hAnsi="Open Sans" w:cs="Open Sans"/>
                <w:sz w:val="18"/>
                <w:szCs w:val="18"/>
              </w:rPr>
              <w:t>Commitment to personal mastery, good communication and integrity.</w:t>
            </w:r>
          </w:p>
          <w:p w14:paraId="054BB580" w14:textId="6DA0FCEF" w:rsidR="007D67D9" w:rsidRPr="00A62161" w:rsidRDefault="00A62161" w:rsidP="00A62161">
            <w:pPr>
              <w:numPr>
                <w:ilvl w:val="0"/>
                <w:numId w:val="4"/>
              </w:numPr>
              <w:autoSpaceDE w:val="0"/>
              <w:autoSpaceDN w:val="0"/>
              <w:adjustRightInd w:val="0"/>
              <w:spacing w:before="40" w:after="40"/>
              <w:rPr>
                <w:rFonts w:ascii="Open Sans" w:hAnsi="Open Sans" w:cs="Open Sans"/>
                <w:sz w:val="18"/>
                <w:szCs w:val="18"/>
              </w:rPr>
            </w:pPr>
            <w:r w:rsidRPr="00A62161">
              <w:rPr>
                <w:rFonts w:ascii="Open Sans" w:hAnsi="Open Sans" w:cs="Open Sans"/>
                <w:sz w:val="18"/>
                <w:szCs w:val="18"/>
              </w:rPr>
              <w:t>Ability to seek help when required and to utilise supervisory mechanisms.</w:t>
            </w:r>
          </w:p>
        </w:tc>
      </w:tr>
    </w:tbl>
    <w:p w14:paraId="46B57FB8" w14:textId="398474BF" w:rsidR="007D67D9" w:rsidRDefault="007D67D9" w:rsidP="002D3166">
      <w:pPr>
        <w:rPr>
          <w:rFonts w:ascii="Open Sans" w:hAnsi="Open Sans"/>
          <w:sz w:val="18"/>
        </w:rPr>
      </w:pPr>
    </w:p>
    <w:p w14:paraId="3985BA82" w14:textId="77777777" w:rsidR="006407CA" w:rsidRDefault="006407CA"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6407CA" w:rsidRPr="006E2EA3" w14:paraId="2FFCDF20" w14:textId="77777777" w:rsidTr="006407CA">
        <w:tc>
          <w:tcPr>
            <w:tcW w:w="10031" w:type="dxa"/>
            <w:shd w:val="clear" w:color="auto" w:fill="D9D9D9"/>
          </w:tcPr>
          <w:p w14:paraId="7AA1E5E1" w14:textId="77777777" w:rsidR="006407CA" w:rsidRPr="006E2EA3" w:rsidRDefault="006407CA" w:rsidP="006407CA">
            <w:pPr>
              <w:spacing w:before="60" w:after="60"/>
              <w:rPr>
                <w:rFonts w:ascii="Open Sans" w:hAnsi="Open Sans" w:cs="Open Sans"/>
                <w:b/>
                <w:sz w:val="18"/>
                <w:szCs w:val="18"/>
              </w:rPr>
            </w:pPr>
            <w:r w:rsidRPr="006E2EA3">
              <w:rPr>
                <w:rFonts w:ascii="Open Sans" w:hAnsi="Open Sans" w:cs="Open Sans"/>
                <w:b/>
                <w:sz w:val="18"/>
                <w:szCs w:val="18"/>
              </w:rPr>
              <w:t>OTHER REQUIREMENTS</w:t>
            </w:r>
          </w:p>
        </w:tc>
      </w:tr>
      <w:tr w:rsidR="006407CA" w:rsidRPr="006E2EA3" w14:paraId="7E0A5B5F" w14:textId="77777777" w:rsidTr="006407CA">
        <w:tc>
          <w:tcPr>
            <w:tcW w:w="10031" w:type="dxa"/>
          </w:tcPr>
          <w:p w14:paraId="1308A82B" w14:textId="77777777" w:rsidR="006407CA" w:rsidRPr="006E2EA3" w:rsidRDefault="006407CA" w:rsidP="006407CA">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undertake a National Criminal Record Check and a Working with Children Check prior to commencing employment</w:t>
            </w:r>
          </w:p>
          <w:p w14:paraId="4E282F6B" w14:textId="77777777" w:rsidR="006407CA" w:rsidRPr="006E2EA3" w:rsidRDefault="006407CA" w:rsidP="006407CA">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Employees are required to maintain a valid Working with Children Check throughout their employment</w:t>
            </w:r>
          </w:p>
          <w:p w14:paraId="76B005BE" w14:textId="77777777" w:rsidR="006407CA" w:rsidRPr="006E2EA3" w:rsidRDefault="006407CA" w:rsidP="006407CA">
            <w:pPr>
              <w:numPr>
                <w:ilvl w:val="0"/>
                <w:numId w:val="4"/>
              </w:numPr>
              <w:spacing w:before="40" w:after="40"/>
              <w:jc w:val="both"/>
              <w:rPr>
                <w:rFonts w:ascii="Open Sans" w:hAnsi="Open Sans" w:cs="Open Sans"/>
                <w:sz w:val="18"/>
                <w:szCs w:val="18"/>
              </w:rPr>
            </w:pPr>
            <w:r w:rsidRPr="006E2EA3">
              <w:rPr>
                <w:rFonts w:ascii="Open Sans" w:hAnsi="Open Sans" w:cs="Open Sans"/>
                <w:sz w:val="18"/>
                <w:szCs w:val="18"/>
              </w:rPr>
              <w:t>A current, full driver’s licence for the State of Victoria which is appropriate for the type of vehicle being driven, and comply with any restrictions on their licence (e.g. wearing glasses) while undertaking hospital duties (If applicable)</w:t>
            </w:r>
          </w:p>
          <w:p w14:paraId="59D93D1D" w14:textId="77777777" w:rsidR="006407CA" w:rsidRPr="006E2EA3" w:rsidRDefault="006407CA" w:rsidP="006407CA">
            <w:pPr>
              <w:numPr>
                <w:ilvl w:val="0"/>
                <w:numId w:val="4"/>
              </w:numPr>
              <w:autoSpaceDE w:val="0"/>
              <w:autoSpaceDN w:val="0"/>
              <w:adjustRightInd w:val="0"/>
              <w:spacing w:before="40" w:after="40"/>
              <w:rPr>
                <w:rFonts w:ascii="Open Sans" w:hAnsi="Open Sans" w:cs="Open Sans"/>
                <w:bCs/>
                <w:sz w:val="18"/>
                <w:szCs w:val="18"/>
              </w:rPr>
            </w:pPr>
            <w:r w:rsidRPr="006E2EA3">
              <w:rPr>
                <w:rFonts w:ascii="Open Sans" w:hAnsi="Open Sans" w:cs="Open Sans"/>
                <w:sz w:val="18"/>
                <w:szCs w:val="18"/>
              </w:rPr>
              <w:t>Employees are required to maintain compliance with RCHs “Staff Immunisation - Prevention of Vaccine Preventable Diseases” procedure.</w:t>
            </w:r>
          </w:p>
        </w:tc>
      </w:tr>
    </w:tbl>
    <w:p w14:paraId="5A50D4B5" w14:textId="77777777" w:rsidR="006407CA" w:rsidRDefault="006407CA"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6407CA" w:rsidRPr="006E2EA3" w14:paraId="4BB198EE" w14:textId="77777777" w:rsidTr="006407CA">
        <w:tc>
          <w:tcPr>
            <w:tcW w:w="10031" w:type="dxa"/>
            <w:shd w:val="clear" w:color="auto" w:fill="D9D9D9"/>
          </w:tcPr>
          <w:p w14:paraId="51A540BE" w14:textId="77777777" w:rsidR="006407CA" w:rsidRPr="006E2EA3" w:rsidRDefault="006407CA" w:rsidP="006407CA">
            <w:pPr>
              <w:spacing w:before="60" w:after="60"/>
              <w:rPr>
                <w:rFonts w:ascii="Open Sans" w:hAnsi="Open Sans" w:cs="Open Sans"/>
                <w:b/>
                <w:sz w:val="18"/>
                <w:szCs w:val="18"/>
              </w:rPr>
            </w:pPr>
            <w:r w:rsidRPr="006E2EA3">
              <w:rPr>
                <w:rFonts w:ascii="Open Sans" w:hAnsi="Open Sans" w:cs="Open Sans"/>
                <w:b/>
                <w:sz w:val="18"/>
                <w:szCs w:val="18"/>
              </w:rPr>
              <w:t>IMPORTANT INFORMATION</w:t>
            </w:r>
          </w:p>
        </w:tc>
      </w:tr>
      <w:tr w:rsidR="006407CA" w:rsidRPr="006E2EA3" w14:paraId="50347D0F" w14:textId="77777777" w:rsidTr="006407CA">
        <w:tc>
          <w:tcPr>
            <w:tcW w:w="10031" w:type="dxa"/>
          </w:tcPr>
          <w:p w14:paraId="7744CF7B" w14:textId="77777777" w:rsidR="006407CA" w:rsidRDefault="006407CA" w:rsidP="006407CA">
            <w:pPr>
              <w:spacing w:before="40" w:after="40"/>
              <w:rPr>
                <w:rFonts w:ascii="Open Sans" w:hAnsi="Open Sans" w:cs="Open Sans"/>
                <w:sz w:val="18"/>
                <w:szCs w:val="18"/>
              </w:rPr>
            </w:pPr>
            <w:r>
              <w:rPr>
                <w:rFonts w:ascii="Open Sans" w:hAnsi="Open Sans" w:cs="Open Sans"/>
                <w:sz w:val="18"/>
                <w:szCs w:val="18"/>
              </w:rPr>
              <w:t>A</w:t>
            </w:r>
            <w:r w:rsidRPr="000564FC">
              <w:rPr>
                <w:rFonts w:ascii="Open Sans" w:hAnsi="Open Sans" w:cs="Open Sans"/>
                <w:sz w:val="18"/>
                <w:szCs w:val="18"/>
              </w:rPr>
              <w:t>ll employees are required to adhere to the Royal Children’s Hospital Values:</w:t>
            </w:r>
          </w:p>
          <w:p w14:paraId="25D8868A" w14:textId="77777777" w:rsidR="006407CA" w:rsidRPr="004F6C55"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Curious - </w:t>
            </w:r>
            <w:r w:rsidRPr="004F6C55">
              <w:rPr>
                <w:rFonts w:ascii="Open Sans" w:hAnsi="Open Sans" w:cs="Open Sans"/>
                <w:sz w:val="18"/>
                <w:szCs w:val="18"/>
              </w:rPr>
              <w:t>We are creative, playful and collaborative</w:t>
            </w:r>
          </w:p>
          <w:p w14:paraId="7EAE227D" w14:textId="77777777" w:rsidR="006407CA"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Courageous - </w:t>
            </w:r>
            <w:r w:rsidRPr="004F6C55">
              <w:rPr>
                <w:rFonts w:ascii="Open Sans" w:hAnsi="Open Sans" w:cs="Open Sans"/>
                <w:sz w:val="18"/>
                <w:szCs w:val="18"/>
              </w:rPr>
              <w:t>We pursue our goals with determination, ambition and confidence</w:t>
            </w:r>
          </w:p>
          <w:p w14:paraId="796E04C0" w14:textId="77777777" w:rsidR="006407CA" w:rsidRPr="000564FC"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Inclusive - </w:t>
            </w:r>
            <w:r w:rsidRPr="004F6C55">
              <w:rPr>
                <w:rFonts w:ascii="Open Sans" w:hAnsi="Open Sans" w:cs="Open Sans"/>
                <w:sz w:val="18"/>
                <w:szCs w:val="18"/>
              </w:rPr>
              <w:t>We embrace diversity, communicate well, build connections and</w:t>
            </w:r>
            <w:r w:rsidRPr="004F6C55">
              <w:rPr>
                <w:rFonts w:ascii="Arial" w:hAnsi="Arial" w:cs="Arial"/>
                <w:sz w:val="18"/>
                <w:szCs w:val="18"/>
              </w:rPr>
              <w:t> </w:t>
            </w:r>
            <w:r w:rsidRPr="004F6C55">
              <w:rPr>
                <w:rFonts w:ascii="Open Sans" w:hAnsi="Open Sans" w:cs="Open Sans"/>
                <w:sz w:val="18"/>
                <w:szCs w:val="18"/>
              </w:rPr>
              <w:t>celebrate our successes together</w:t>
            </w:r>
          </w:p>
          <w:p w14:paraId="0CB936F5" w14:textId="77777777" w:rsidR="006407CA" w:rsidRPr="000564FC"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Kind - </w:t>
            </w:r>
            <w:r w:rsidRPr="004F6C55">
              <w:rPr>
                <w:rFonts w:ascii="Open Sans" w:hAnsi="Open Sans" w:cs="Open Sans"/>
                <w:sz w:val="18"/>
                <w:szCs w:val="18"/>
              </w:rPr>
              <w:t>We are generous, warm and understanding</w:t>
            </w:r>
          </w:p>
          <w:p w14:paraId="387E1C90" w14:textId="77777777" w:rsidR="006407CA" w:rsidRPr="006E2EA3" w:rsidRDefault="006407CA" w:rsidP="006407CA">
            <w:pPr>
              <w:spacing w:before="240" w:after="40"/>
              <w:rPr>
                <w:rFonts w:ascii="Open Sans" w:hAnsi="Open Sans" w:cs="Open Sans"/>
                <w:b/>
                <w:bCs/>
                <w:sz w:val="18"/>
                <w:szCs w:val="18"/>
              </w:rPr>
            </w:pPr>
            <w:r w:rsidRPr="006E2EA3">
              <w:rPr>
                <w:rFonts w:ascii="Open Sans" w:hAnsi="Open Sans" w:cs="Open Sans"/>
                <w:b/>
                <w:bCs/>
                <w:sz w:val="18"/>
                <w:szCs w:val="18"/>
              </w:rPr>
              <w:t>RCH COMPACT</w:t>
            </w:r>
          </w:p>
          <w:p w14:paraId="591A85B2" w14:textId="77777777" w:rsidR="006407CA" w:rsidRPr="006E2EA3" w:rsidRDefault="006407CA" w:rsidP="006407CA">
            <w:pPr>
              <w:spacing w:before="40" w:after="40"/>
              <w:rPr>
                <w:rFonts w:ascii="Open Sans" w:hAnsi="Open Sans" w:cs="Open Sans"/>
                <w:b/>
                <w:bCs/>
                <w:sz w:val="18"/>
                <w:szCs w:val="18"/>
              </w:rPr>
            </w:pPr>
            <w:r w:rsidRPr="006E2EA3">
              <w:rPr>
                <w:rFonts w:ascii="Open Sans" w:hAnsi="Open Sans" w:cs="Open Sans"/>
                <w:sz w:val="18"/>
                <w:szCs w:val="18"/>
                <w:lang w:eastAsia="en-AU"/>
              </w:rPr>
              <w:t>All new and existing employees commit to the RCH Compact to contribute to a strong and respectful culture.</w:t>
            </w:r>
          </w:p>
          <w:p w14:paraId="6987DF25"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We do better work caring for children and families when we also care for each other</w:t>
            </w:r>
          </w:p>
          <w:p w14:paraId="1C887459"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bring a positive attitude to work – I share, I laugh, I enjoy other’s company</w:t>
            </w:r>
          </w:p>
          <w:p w14:paraId="39E42F02"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take responsibility for my behaviour and its impact on others</w:t>
            </w:r>
          </w:p>
          <w:p w14:paraId="01EC2DCE"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curious and seek out ways to constantly learn and improve</w:t>
            </w:r>
          </w:p>
          <w:p w14:paraId="5CA5F5A6"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celebrate the good stuff, the small stuff, the big stuff – it all matters</w:t>
            </w:r>
          </w:p>
          <w:p w14:paraId="65CDDBE3"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speak up when things aren’t right</w:t>
            </w:r>
          </w:p>
          <w:p w14:paraId="25798A9A"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value the many different roles it takes to deliver great patient care</w:t>
            </w:r>
          </w:p>
          <w:p w14:paraId="42C70871"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actively listen because I want to understand others and make better decisions</w:t>
            </w:r>
          </w:p>
          <w:p w14:paraId="689BB05D"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inclusive and value diversity</w:t>
            </w:r>
          </w:p>
          <w:p w14:paraId="37C9CD68"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When it comes to teamwork, I don’t hold back – I’m all in</w:t>
            </w:r>
          </w:p>
          <w:p w14:paraId="53D9DEA7" w14:textId="77777777" w:rsidR="006407CA" w:rsidRPr="006E2EA3" w:rsidRDefault="006407CA" w:rsidP="006407CA">
            <w:pPr>
              <w:rPr>
                <w:rFonts w:ascii="Open Sans" w:hAnsi="Open Sans" w:cs="Open Sans"/>
                <w:sz w:val="18"/>
                <w:szCs w:val="18"/>
              </w:rPr>
            </w:pPr>
          </w:p>
          <w:p w14:paraId="683F9EA2" w14:textId="77777777" w:rsidR="006407CA" w:rsidRPr="006E2EA3" w:rsidRDefault="006407CA" w:rsidP="006407CA">
            <w:pPr>
              <w:spacing w:before="40" w:after="40"/>
              <w:rPr>
                <w:rFonts w:ascii="Open Sans" w:hAnsi="Open Sans" w:cs="Open Sans"/>
                <w:b/>
                <w:bCs/>
                <w:sz w:val="18"/>
                <w:szCs w:val="18"/>
              </w:rPr>
            </w:pPr>
            <w:r w:rsidRPr="006E2EA3">
              <w:rPr>
                <w:rFonts w:ascii="Open Sans" w:hAnsi="Open Sans" w:cs="Open Sans"/>
                <w:b/>
                <w:bCs/>
                <w:sz w:val="18"/>
                <w:szCs w:val="18"/>
              </w:rPr>
              <w:t xml:space="preserve">QUALITY, SAFETY AND IMPROVEMENT </w:t>
            </w:r>
          </w:p>
          <w:p w14:paraId="6BB59141" w14:textId="77777777" w:rsidR="006407CA" w:rsidRPr="006E2EA3" w:rsidRDefault="006407CA" w:rsidP="006407CA">
            <w:pPr>
              <w:spacing w:before="40" w:after="40"/>
              <w:rPr>
                <w:rFonts w:ascii="Open Sans" w:hAnsi="Open Sans" w:cs="Open Sans"/>
                <w:sz w:val="18"/>
                <w:szCs w:val="18"/>
              </w:rPr>
            </w:pPr>
            <w:r w:rsidRPr="006E2EA3">
              <w:rPr>
                <w:rFonts w:ascii="Open Sans" w:hAnsi="Open Sans" w:cs="Open Sans"/>
                <w:sz w:val="18"/>
                <w:szCs w:val="18"/>
              </w:rPr>
              <w:t xml:space="preserve">RCH employees have a responsibility and accountability to contribute to the organisation’s commitment to Quality, Safety and Improvement by:  </w:t>
            </w:r>
          </w:p>
          <w:p w14:paraId="2F9253BD"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Acting in accordance and complying with all relevant Safety and Quality policies and procedures</w:t>
            </w:r>
          </w:p>
          <w:p w14:paraId="1BA34D82"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Identifying risks, reporting and being actively involved in risk mitigation strategies </w:t>
            </w:r>
          </w:p>
          <w:p w14:paraId="62E13184"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Participating in and actively contributing to quality improvement programs</w:t>
            </w:r>
          </w:p>
          <w:p w14:paraId="7435851E"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the requirements of the National Safety &amp; Quality Health Service Standards </w:t>
            </w:r>
          </w:p>
          <w:p w14:paraId="4440CCE1"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all relevant clinical and/or competency standards </w:t>
            </w:r>
          </w:p>
          <w:p w14:paraId="0500ACAF" w14:textId="77777777" w:rsidR="006407CA" w:rsidRPr="006E2EA3" w:rsidRDefault="006407CA" w:rsidP="006407CA">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Complying with the principles of Patient and Family Centred Care that relate to this position</w:t>
            </w:r>
          </w:p>
          <w:p w14:paraId="05ED59FE" w14:textId="77777777" w:rsidR="006407CA" w:rsidRPr="006E2EA3" w:rsidRDefault="006407CA" w:rsidP="006407CA">
            <w:pPr>
              <w:spacing w:before="40" w:after="40"/>
              <w:ind w:left="330"/>
              <w:rPr>
                <w:rFonts w:ascii="Open Sans" w:hAnsi="Open Sans" w:cs="Open Sans"/>
                <w:sz w:val="18"/>
                <w:szCs w:val="18"/>
              </w:rPr>
            </w:pPr>
          </w:p>
          <w:p w14:paraId="7DA22363" w14:textId="77777777" w:rsidR="006407CA" w:rsidRPr="006E2EA3" w:rsidRDefault="006407CA" w:rsidP="006407CA">
            <w:pPr>
              <w:rPr>
                <w:rFonts w:ascii="Open Sans" w:hAnsi="Open Sans" w:cs="Open Sans"/>
                <w:b/>
                <w:bCs/>
                <w:sz w:val="18"/>
                <w:szCs w:val="18"/>
              </w:rPr>
            </w:pPr>
            <w:r w:rsidRPr="006E2EA3">
              <w:rPr>
                <w:rFonts w:ascii="Open Sans" w:hAnsi="Open Sans" w:cs="Open Sans"/>
                <w:b/>
                <w:bCs/>
                <w:sz w:val="18"/>
                <w:szCs w:val="18"/>
              </w:rPr>
              <w:lastRenderedPageBreak/>
              <w:t>The RCH is committed to a diverse and inclusive workforce. We encourage applications from Aboriginal and Torres Strait Islander people, people from culturally and/or linguistically diverse backgrounds, all members of the LGBTQI community and people with disability.</w:t>
            </w:r>
          </w:p>
        </w:tc>
      </w:tr>
    </w:tbl>
    <w:p w14:paraId="69FD0888" w14:textId="77777777" w:rsidR="006407CA" w:rsidRDefault="006407CA" w:rsidP="002D3166">
      <w:pPr>
        <w:rPr>
          <w:rFonts w:ascii="Open Sans" w:hAnsi="Open Sans"/>
          <w:sz w:val="18"/>
        </w:rPr>
      </w:pPr>
    </w:p>
    <w:p w14:paraId="3BF199E0" w14:textId="6D16290F"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0564FC" w14:paraId="5C8670A9" w14:textId="77777777" w:rsidTr="00694998">
        <w:tc>
          <w:tcPr>
            <w:tcW w:w="3794" w:type="dxa"/>
            <w:shd w:val="clear" w:color="auto" w:fill="D9D9D9"/>
          </w:tcPr>
          <w:p w14:paraId="697A4008"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Position description last updated</w:t>
            </w:r>
          </w:p>
        </w:tc>
        <w:tc>
          <w:tcPr>
            <w:tcW w:w="6237" w:type="dxa"/>
            <w:shd w:val="clear" w:color="auto" w:fill="auto"/>
          </w:tcPr>
          <w:p w14:paraId="11F76FBD" w14:textId="586BD54F" w:rsidR="007D67D9" w:rsidRPr="000564FC" w:rsidRDefault="003A71B1" w:rsidP="00694998">
            <w:pPr>
              <w:spacing w:before="60" w:after="60"/>
              <w:rPr>
                <w:rFonts w:ascii="Open Sans" w:hAnsi="Open Sans" w:cs="Open Sans"/>
                <w:b/>
                <w:sz w:val="18"/>
                <w:szCs w:val="18"/>
              </w:rPr>
            </w:pPr>
            <w:r>
              <w:rPr>
                <w:rFonts w:ascii="Open Sans" w:hAnsi="Open Sans" w:cs="Open Sans"/>
                <w:b/>
                <w:sz w:val="18"/>
                <w:szCs w:val="18"/>
              </w:rPr>
              <w:t>August 2025</w:t>
            </w:r>
          </w:p>
        </w:tc>
      </w:tr>
    </w:tbl>
    <w:p w14:paraId="625A1321" w14:textId="77777777" w:rsidR="007D67D9" w:rsidRDefault="007D67D9" w:rsidP="002D3166">
      <w:pPr>
        <w:rPr>
          <w:rFonts w:ascii="Open Sans" w:hAnsi="Open Sans"/>
          <w:sz w:val="18"/>
        </w:rPr>
      </w:pPr>
    </w:p>
    <w:sectPr w:rsidR="007D67D9" w:rsidSect="00D54CE9">
      <w:headerReference w:type="even" r:id="rId13"/>
      <w:headerReference w:type="default" r:id="rId14"/>
      <w:pgSz w:w="11899" w:h="16838"/>
      <w:pgMar w:top="3119" w:right="839" w:bottom="158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66A8D" w14:textId="77777777" w:rsidR="00BC74F5" w:rsidRDefault="00BC74F5" w:rsidP="00225B2F">
      <w:r>
        <w:separator/>
      </w:r>
    </w:p>
  </w:endnote>
  <w:endnote w:type="continuationSeparator" w:id="0">
    <w:p w14:paraId="093C0C3A" w14:textId="77777777" w:rsidR="00BC74F5" w:rsidRDefault="00BC74F5"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ource Sans Pro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Sans">
    <w:altName w:val="Source Sans Pro SemiBold"/>
    <w:charset w:val="00"/>
    <w:family w:val="auto"/>
    <w:pitch w:val="variable"/>
    <w:sig w:usb0="00000001" w:usb1="4000205B" w:usb2="00000028" w:usb3="00000000" w:csb0="0000019F" w:csb1="00000000"/>
  </w:font>
  <w:font w:name="MinionPro-Regular">
    <w:altName w:val="Cambria"/>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89F35" w14:textId="77777777" w:rsidR="00BC74F5" w:rsidRDefault="00BC74F5" w:rsidP="00225B2F">
      <w:r>
        <w:separator/>
      </w:r>
    </w:p>
  </w:footnote>
  <w:footnote w:type="continuationSeparator" w:id="0">
    <w:p w14:paraId="015A8F66" w14:textId="77777777" w:rsidR="00BC74F5" w:rsidRDefault="00BC74F5" w:rsidP="00225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7744A" w14:textId="77777777" w:rsidR="00BC74F5" w:rsidRDefault="00BC74F5">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32C6" w14:textId="03F47A5C" w:rsidR="00BC74F5" w:rsidRDefault="00BC74F5"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975"/>
    <w:multiLevelType w:val="hybridMultilevel"/>
    <w:tmpl w:val="74BCB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5C2121"/>
    <w:multiLevelType w:val="hybridMultilevel"/>
    <w:tmpl w:val="5D5E4A94"/>
    <w:lvl w:ilvl="0" w:tplc="7818AB38">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457278"/>
    <w:multiLevelType w:val="hybridMultilevel"/>
    <w:tmpl w:val="89AC3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B54085"/>
    <w:multiLevelType w:val="hybridMultilevel"/>
    <w:tmpl w:val="C7025460"/>
    <w:lvl w:ilvl="0" w:tplc="7818AB38">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4647EE"/>
    <w:multiLevelType w:val="hybridMultilevel"/>
    <w:tmpl w:val="9D94B6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446765"/>
    <w:multiLevelType w:val="hybridMultilevel"/>
    <w:tmpl w:val="936C3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7315B0E"/>
    <w:multiLevelType w:val="hybridMultilevel"/>
    <w:tmpl w:val="DBF85A24"/>
    <w:lvl w:ilvl="0" w:tplc="0C090001">
      <w:start w:val="1"/>
      <w:numFmt w:val="bullet"/>
      <w:lvlText w:val=""/>
      <w:lvlJc w:val="left"/>
      <w:pPr>
        <w:ind w:left="360" w:hanging="360"/>
      </w:pPr>
      <w:rPr>
        <w:rFonts w:ascii="Symbol" w:hAnsi="Symbol" w:hint="default"/>
        <w:b w:val="0"/>
        <w:i w:val="0"/>
        <w:strike w:val="0"/>
        <w:dstrike w:val="0"/>
        <w:color w:val="000000"/>
        <w:sz w:val="20"/>
        <w:szCs w:val="20"/>
        <w:u w:val="none" w:color="000000"/>
        <w:effect w:val="none"/>
        <w:bdr w:val="none" w:sz="0" w:space="0" w:color="auto" w:frame="1"/>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75D0C2A"/>
    <w:multiLevelType w:val="hybridMultilevel"/>
    <w:tmpl w:val="6680B4C2"/>
    <w:lvl w:ilvl="0" w:tplc="0C090001">
      <w:start w:val="1"/>
      <w:numFmt w:val="bullet"/>
      <w:lvlText w:val=""/>
      <w:lvlJc w:val="left"/>
      <w:pPr>
        <w:ind w:left="720" w:hanging="360"/>
      </w:pPr>
      <w:rPr>
        <w:rFonts w:ascii="Symbol" w:hAnsi="Symbol" w:hint="default"/>
      </w:rPr>
    </w:lvl>
    <w:lvl w:ilvl="1" w:tplc="EB28DE8E">
      <w:numFmt w:val="bullet"/>
      <w:lvlText w:val="•"/>
      <w:lvlJc w:val="left"/>
      <w:pPr>
        <w:ind w:left="1440" w:hanging="360"/>
      </w:pPr>
      <w:rPr>
        <w:rFonts w:ascii="Open Sans" w:eastAsia="Cambria" w:hAnsi="Open Sans" w:cs="Open San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D15C14"/>
    <w:multiLevelType w:val="hybridMultilevel"/>
    <w:tmpl w:val="25F8FC2A"/>
    <w:lvl w:ilvl="0" w:tplc="986863BC">
      <w:start w:val="1"/>
      <w:numFmt w:val="bullet"/>
      <w:lvlText w:val="•"/>
      <w:lvlJc w:val="left"/>
      <w:pPr>
        <w:ind w:left="7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A82A73C">
      <w:start w:val="1"/>
      <w:numFmt w:val="bullet"/>
      <w:lvlText w:val="o"/>
      <w:lvlJc w:val="left"/>
      <w:pPr>
        <w:ind w:left="154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4B34694E">
      <w:start w:val="1"/>
      <w:numFmt w:val="bullet"/>
      <w:lvlText w:val="▪"/>
      <w:lvlJc w:val="left"/>
      <w:pPr>
        <w:ind w:left="226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684A6848">
      <w:start w:val="1"/>
      <w:numFmt w:val="bullet"/>
      <w:lvlText w:val="•"/>
      <w:lvlJc w:val="left"/>
      <w:pPr>
        <w:ind w:left="2987"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17A20910">
      <w:start w:val="1"/>
      <w:numFmt w:val="bullet"/>
      <w:lvlText w:val="o"/>
      <w:lvlJc w:val="left"/>
      <w:pPr>
        <w:ind w:left="370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25A0CE24">
      <w:start w:val="1"/>
      <w:numFmt w:val="bullet"/>
      <w:lvlText w:val="▪"/>
      <w:lvlJc w:val="left"/>
      <w:pPr>
        <w:ind w:left="442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F56607AA">
      <w:start w:val="1"/>
      <w:numFmt w:val="bullet"/>
      <w:lvlText w:val="•"/>
      <w:lvlJc w:val="left"/>
      <w:pPr>
        <w:ind w:left="5147"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79BE1238">
      <w:start w:val="1"/>
      <w:numFmt w:val="bullet"/>
      <w:lvlText w:val="o"/>
      <w:lvlJc w:val="left"/>
      <w:pPr>
        <w:ind w:left="586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2C1CA4AA">
      <w:start w:val="1"/>
      <w:numFmt w:val="bullet"/>
      <w:lvlText w:val="▪"/>
      <w:lvlJc w:val="left"/>
      <w:pPr>
        <w:ind w:left="658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9" w15:restartNumberingAfterBreak="0">
    <w:nsid w:val="536A4172"/>
    <w:multiLevelType w:val="hybridMultilevel"/>
    <w:tmpl w:val="0C682D9E"/>
    <w:lvl w:ilvl="0" w:tplc="7818AB38">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DB4E044">
      <w:start w:val="1"/>
      <w:numFmt w:val="bullet"/>
      <w:lvlText w:val="o"/>
      <w:lvlJc w:val="left"/>
      <w:pPr>
        <w:ind w:left="11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0B7ACC1E">
      <w:start w:val="1"/>
      <w:numFmt w:val="bullet"/>
      <w:lvlText w:val="▪"/>
      <w:lvlJc w:val="left"/>
      <w:pPr>
        <w:ind w:left="19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B5CF40C">
      <w:start w:val="1"/>
      <w:numFmt w:val="bullet"/>
      <w:lvlText w:val="•"/>
      <w:lvlJc w:val="left"/>
      <w:pPr>
        <w:ind w:left="26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5F0A26E">
      <w:start w:val="1"/>
      <w:numFmt w:val="bullet"/>
      <w:lvlText w:val="o"/>
      <w:lvlJc w:val="left"/>
      <w:pPr>
        <w:ind w:left="33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84AF59E">
      <w:start w:val="1"/>
      <w:numFmt w:val="bullet"/>
      <w:lvlText w:val="▪"/>
      <w:lvlJc w:val="left"/>
      <w:pPr>
        <w:ind w:left="40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C5ED18A">
      <w:start w:val="1"/>
      <w:numFmt w:val="bullet"/>
      <w:lvlText w:val="•"/>
      <w:lvlJc w:val="left"/>
      <w:pPr>
        <w:ind w:left="47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EEE801E">
      <w:start w:val="1"/>
      <w:numFmt w:val="bullet"/>
      <w:lvlText w:val="o"/>
      <w:lvlJc w:val="left"/>
      <w:pPr>
        <w:ind w:left="55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BAC33FC">
      <w:start w:val="1"/>
      <w:numFmt w:val="bullet"/>
      <w:lvlText w:val="▪"/>
      <w:lvlJc w:val="left"/>
      <w:pPr>
        <w:ind w:left="62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085B8F"/>
    <w:multiLevelType w:val="hybridMultilevel"/>
    <w:tmpl w:val="1EF4F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12"/>
  </w:num>
  <w:num w:numId="4">
    <w:abstractNumId w:val="4"/>
  </w:num>
  <w:num w:numId="5">
    <w:abstractNumId w:val="9"/>
  </w:num>
  <w:num w:numId="6">
    <w:abstractNumId w:val="8"/>
  </w:num>
  <w:num w:numId="7">
    <w:abstractNumId w:val="5"/>
  </w:num>
  <w:num w:numId="8">
    <w:abstractNumId w:val="2"/>
  </w:num>
  <w:num w:numId="9">
    <w:abstractNumId w:val="1"/>
  </w:num>
  <w:num w:numId="10">
    <w:abstractNumId w:val="3"/>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mailMerge>
    <w:mainDocumentType w:val="email"/>
    <w:dataType w:val="textFile"/>
    <w:activeRecord w:val="-1"/>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D9"/>
    <w:rsid w:val="00022B5B"/>
    <w:rsid w:val="00024C42"/>
    <w:rsid w:val="00037609"/>
    <w:rsid w:val="000475B7"/>
    <w:rsid w:val="00073CBD"/>
    <w:rsid w:val="000832DB"/>
    <w:rsid w:val="00147805"/>
    <w:rsid w:val="001604EF"/>
    <w:rsid w:val="001A561A"/>
    <w:rsid w:val="001B6F58"/>
    <w:rsid w:val="001D193A"/>
    <w:rsid w:val="001E0B98"/>
    <w:rsid w:val="001F3FD0"/>
    <w:rsid w:val="00225B2F"/>
    <w:rsid w:val="00231B13"/>
    <w:rsid w:val="00261817"/>
    <w:rsid w:val="0027661D"/>
    <w:rsid w:val="002844E2"/>
    <w:rsid w:val="002C7C81"/>
    <w:rsid w:val="002D03E7"/>
    <w:rsid w:val="002D3166"/>
    <w:rsid w:val="002F3E95"/>
    <w:rsid w:val="00301D0D"/>
    <w:rsid w:val="00325E43"/>
    <w:rsid w:val="00334333"/>
    <w:rsid w:val="00355D53"/>
    <w:rsid w:val="003A71B1"/>
    <w:rsid w:val="003C3CA7"/>
    <w:rsid w:val="003C41A8"/>
    <w:rsid w:val="003F2B18"/>
    <w:rsid w:val="00403CC5"/>
    <w:rsid w:val="00442071"/>
    <w:rsid w:val="0045625D"/>
    <w:rsid w:val="004713B3"/>
    <w:rsid w:val="004832F9"/>
    <w:rsid w:val="00487E39"/>
    <w:rsid w:val="004C372C"/>
    <w:rsid w:val="005406AD"/>
    <w:rsid w:val="00586E07"/>
    <w:rsid w:val="005B2A20"/>
    <w:rsid w:val="006372E9"/>
    <w:rsid w:val="006407CA"/>
    <w:rsid w:val="00694998"/>
    <w:rsid w:val="006C25BA"/>
    <w:rsid w:val="006C60C1"/>
    <w:rsid w:val="006F6F93"/>
    <w:rsid w:val="00704E1C"/>
    <w:rsid w:val="007159AE"/>
    <w:rsid w:val="00733283"/>
    <w:rsid w:val="00766192"/>
    <w:rsid w:val="00785B23"/>
    <w:rsid w:val="007A5159"/>
    <w:rsid w:val="007A53F4"/>
    <w:rsid w:val="007B740E"/>
    <w:rsid w:val="007D67D9"/>
    <w:rsid w:val="00823015"/>
    <w:rsid w:val="00874905"/>
    <w:rsid w:val="008860C0"/>
    <w:rsid w:val="008B0253"/>
    <w:rsid w:val="008C5EF8"/>
    <w:rsid w:val="0090142C"/>
    <w:rsid w:val="00906DF8"/>
    <w:rsid w:val="009458AB"/>
    <w:rsid w:val="00953AC3"/>
    <w:rsid w:val="00966C62"/>
    <w:rsid w:val="009A0B90"/>
    <w:rsid w:val="009A6DA3"/>
    <w:rsid w:val="00A15D13"/>
    <w:rsid w:val="00A172A3"/>
    <w:rsid w:val="00A61DB8"/>
    <w:rsid w:val="00A62161"/>
    <w:rsid w:val="00AF1343"/>
    <w:rsid w:val="00B132D9"/>
    <w:rsid w:val="00B31ABC"/>
    <w:rsid w:val="00B37330"/>
    <w:rsid w:val="00B542D6"/>
    <w:rsid w:val="00B84D1A"/>
    <w:rsid w:val="00BA5EAC"/>
    <w:rsid w:val="00BB5972"/>
    <w:rsid w:val="00BC74F5"/>
    <w:rsid w:val="00BC7AC4"/>
    <w:rsid w:val="00BD1011"/>
    <w:rsid w:val="00BF2DB7"/>
    <w:rsid w:val="00BF605A"/>
    <w:rsid w:val="00CB2394"/>
    <w:rsid w:val="00CD3074"/>
    <w:rsid w:val="00CD7FBC"/>
    <w:rsid w:val="00CE777B"/>
    <w:rsid w:val="00D54CE9"/>
    <w:rsid w:val="00D6160F"/>
    <w:rsid w:val="00D6614D"/>
    <w:rsid w:val="00D709CC"/>
    <w:rsid w:val="00D72067"/>
    <w:rsid w:val="00D73B51"/>
    <w:rsid w:val="00E3793B"/>
    <w:rsid w:val="00E96E32"/>
    <w:rsid w:val="00ED0974"/>
    <w:rsid w:val="00ED11C5"/>
    <w:rsid w:val="00F064A1"/>
    <w:rsid w:val="00F2300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customStyle="1" w:styleId="UnresolvedMention2">
    <w:name w:val="Unresolved Mention2"/>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customStyle="1" w:styleId="paragraph">
    <w:name w:val="paragraph"/>
    <w:basedOn w:val="Normal"/>
    <w:rsid w:val="00A62161"/>
    <w:pPr>
      <w:spacing w:before="100" w:beforeAutospacing="1" w:after="100" w:afterAutospacing="1"/>
    </w:pPr>
    <w:rPr>
      <w:rFonts w:ascii="Times New Roman" w:eastAsia="Times New Roman" w:hAnsi="Times New Roman"/>
      <w:lang w:eastAsia="en-AU"/>
    </w:rPr>
  </w:style>
  <w:style w:type="character" w:customStyle="1" w:styleId="normaltextrun">
    <w:name w:val="normaltextrun"/>
    <w:basedOn w:val="DefaultParagraphFont"/>
    <w:rsid w:val="00A62161"/>
  </w:style>
  <w:style w:type="paragraph" w:styleId="ListParagraph">
    <w:name w:val="List Paragraph"/>
    <w:basedOn w:val="Normal"/>
    <w:uiPriority w:val="72"/>
    <w:qFormat/>
    <w:rsid w:val="0090142C"/>
    <w:pPr>
      <w:ind w:left="720"/>
      <w:contextualSpacing/>
    </w:pPr>
    <w:rPr>
      <w:szCs w:val="20"/>
    </w:rPr>
  </w:style>
  <w:style w:type="character" w:customStyle="1" w:styleId="eop">
    <w:name w:val="eop"/>
    <w:rsid w:val="003A71B1"/>
  </w:style>
  <w:style w:type="paragraph" w:styleId="BalloonText">
    <w:name w:val="Balloon Text"/>
    <w:basedOn w:val="Normal"/>
    <w:link w:val="BalloonTextChar"/>
    <w:semiHidden/>
    <w:unhideWhenUsed/>
    <w:rsid w:val="00BF605A"/>
    <w:rPr>
      <w:rFonts w:ascii="Segoe UI" w:hAnsi="Segoe UI" w:cs="Segoe UI"/>
      <w:sz w:val="18"/>
      <w:szCs w:val="18"/>
    </w:rPr>
  </w:style>
  <w:style w:type="character" w:customStyle="1" w:styleId="BalloonTextChar">
    <w:name w:val="Balloon Text Char"/>
    <w:basedOn w:val="DefaultParagraphFont"/>
    <w:link w:val="BalloonText"/>
    <w:semiHidden/>
    <w:rsid w:val="00BF605A"/>
    <w:rPr>
      <w:rFonts w:ascii="Segoe UI" w:hAnsi="Segoe UI" w:cs="Segoe UI"/>
      <w:sz w:val="18"/>
      <w:szCs w:val="18"/>
    </w:rPr>
  </w:style>
  <w:style w:type="paragraph" w:styleId="Revision">
    <w:name w:val="Revision"/>
    <w:hidden/>
    <w:semiHidden/>
    <w:rsid w:val="008230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ch.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h.org.au/quality/child-safe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46BD622037848BBF78B7B9EDD4249" ma:contentTypeVersion="4" ma:contentTypeDescription="Create a new document." ma:contentTypeScope="" ma:versionID="60c39c697bbfff1240ae8a7aa5383959">
  <xsd:schema xmlns:xsd="http://www.w3.org/2001/XMLSchema" xmlns:xs="http://www.w3.org/2001/XMLSchema" xmlns:p="http://schemas.microsoft.com/office/2006/metadata/properties" xmlns:ns2="785a4f3e-5424-4236-a58a-e6524961224f" targetNamespace="http://schemas.microsoft.com/office/2006/metadata/properties" ma:root="true" ma:fieldsID="d17f052bb43b4fff96c536443250b474" ns2:_="">
    <xsd:import namespace="785a4f3e-5424-4236-a58a-e65249612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a4f3e-5424-4236-a58a-e65249612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93511-6C86-4C36-ABF0-1623BCA2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a4f3e-5424-4236-a58a-e65249612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BA986-E9B6-4CA9-A533-AD65D532EFF6}">
  <ds:schemaRefs>
    <ds:schemaRef ds:uri="http://schemas.microsoft.com/sharepoint/v3/contenttype/forms"/>
  </ds:schemaRefs>
</ds:datastoreItem>
</file>

<file path=customXml/itemProps3.xml><?xml version="1.0" encoding="utf-8"?>
<ds:datastoreItem xmlns:ds="http://schemas.openxmlformats.org/officeDocument/2006/customXml" ds:itemID="{277B6737-D139-4B30-91AC-EA7692AEE673}">
  <ds:schemaRef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785a4f3e-5424-4236-a58a-e6524961224f"/>
  </ds:schemaRefs>
</ds:datastoreItem>
</file>

<file path=customXml/itemProps4.xml><?xml version="1.0" encoding="utf-8"?>
<ds:datastoreItem xmlns:ds="http://schemas.openxmlformats.org/officeDocument/2006/customXml" ds:itemID="{A5162C76-C893-4F34-9DA5-BEEA3604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11412</CharactersWithSpaces>
  <SharedDoc>false</SharedDoc>
  <HLinks>
    <vt:vector size="6" baseType="variant">
      <vt:variant>
        <vt:i4>5046318</vt:i4>
      </vt:variant>
      <vt:variant>
        <vt:i4>-1</vt:i4>
      </vt:variant>
      <vt:variant>
        <vt:i4>2053</vt:i4>
      </vt:variant>
      <vt:variant>
        <vt:i4>1</vt:i4>
      </vt:variant>
      <vt:variant>
        <vt:lpwstr>erc-design:New RCH branding:Stationery templates:Working files:PNG:RCH-lhead_footer-2015.png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Leah Dalton</cp:lastModifiedBy>
  <cp:revision>2</cp:revision>
  <cp:lastPrinted>2011-11-02T00:22:00Z</cp:lastPrinted>
  <dcterms:created xsi:type="dcterms:W3CDTF">2025-09-15T05:04:00Z</dcterms:created>
  <dcterms:modified xsi:type="dcterms:W3CDTF">2025-09-15T05:04:00Z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0x01010093746BD622037848BBF78B7B9EDD4249</vt:lpwstr>
  </property>
  <property fmtid="{D5CDD505-2E9C-101B-9397-08002B2CF9AE}" pid="3" name="Order">
    <vt:r8>23900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ies>
</file>