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3D" w:rsidRDefault="0019233D" w:rsidP="00095846">
      <w:pPr>
        <w:ind w:left="-142"/>
      </w:pPr>
    </w:p>
    <w:tbl>
      <w:tblPr>
        <w:tblStyle w:val="TableGrid"/>
        <w:tblW w:w="146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8"/>
        <w:gridCol w:w="8363"/>
      </w:tblGrid>
      <w:tr w:rsidR="005603EC" w:rsidTr="00AF3647">
        <w:tc>
          <w:tcPr>
            <w:tcW w:w="6238" w:type="dxa"/>
          </w:tcPr>
          <w:p w:rsidR="005603EC" w:rsidRDefault="005603EC">
            <w:r w:rsidRPr="005603EC">
              <w:rPr>
                <w:noProof/>
                <w:lang w:val="en-US"/>
              </w:rPr>
              <w:drawing>
                <wp:inline distT="0" distB="0" distL="0" distR="0">
                  <wp:extent cx="3524250" cy="4572000"/>
                  <wp:effectExtent l="95250" t="0" r="114300" b="0"/>
                  <wp:docPr id="1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5603EC" w:rsidRDefault="005603EC" w:rsidP="00AF36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238750" cy="5476875"/>
                  <wp:effectExtent l="0" t="0" r="9525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:rsidR="005603EC" w:rsidRPr="006369FB" w:rsidRDefault="005603EC">
      <w:pPr>
        <w:rPr>
          <w:rFonts w:ascii="Arial" w:hAnsi="Arial" w:cs="Arial"/>
          <w:b/>
        </w:rPr>
      </w:pPr>
    </w:p>
    <w:p w:rsidR="006369FB" w:rsidRPr="006369FB" w:rsidRDefault="006369FB">
      <w:pPr>
        <w:rPr>
          <w:rFonts w:ascii="Arial" w:hAnsi="Arial" w:cs="Arial"/>
          <w:b/>
        </w:rPr>
      </w:pPr>
      <w:r w:rsidRPr="006369FB">
        <w:rPr>
          <w:rFonts w:ascii="Arial" w:hAnsi="Arial" w:cs="Arial"/>
          <w:b/>
        </w:rPr>
        <w:t>CONTACT NUMBERS: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6125"/>
      </w:tblGrid>
      <w:tr w:rsidR="006369FB" w:rsidRPr="005F15CA" w:rsidTr="005C368B">
        <w:tc>
          <w:tcPr>
            <w:tcW w:w="4428" w:type="dxa"/>
          </w:tcPr>
          <w:p w:rsidR="006369FB" w:rsidRPr="00AF3647" w:rsidRDefault="006369FB" w:rsidP="005C368B">
            <w:pPr>
              <w:ind w:left="-1745" w:firstLine="1637"/>
              <w:rPr>
                <w:rFonts w:ascii="Arial" w:hAnsi="Arial"/>
                <w:b/>
                <w:i/>
              </w:rPr>
            </w:pPr>
            <w:r w:rsidRPr="00AF3647">
              <w:rPr>
                <w:rFonts w:ascii="Arial" w:hAnsi="Arial"/>
                <w:b/>
                <w:i/>
              </w:rPr>
              <w:t>CT scanner malfunction</w:t>
            </w:r>
          </w:p>
        </w:tc>
        <w:tc>
          <w:tcPr>
            <w:tcW w:w="6125" w:type="dxa"/>
          </w:tcPr>
          <w:p w:rsidR="006369FB" w:rsidRPr="005F15CA" w:rsidRDefault="006369FB" w:rsidP="005C368B">
            <w:pPr>
              <w:rPr>
                <w:rFonts w:ascii="Arial" w:hAnsi="Arial"/>
              </w:rPr>
            </w:pPr>
            <w:proofErr w:type="gramStart"/>
            <w:r w:rsidRPr="005F15CA">
              <w:rPr>
                <w:rFonts w:ascii="Arial" w:hAnsi="Arial"/>
              </w:rPr>
              <w:t>contact</w:t>
            </w:r>
            <w:proofErr w:type="gramEnd"/>
            <w:r w:rsidRPr="005F15CA">
              <w:rPr>
                <w:rFonts w:ascii="Arial" w:hAnsi="Arial"/>
              </w:rPr>
              <w:t xml:space="preserve"> Siemens </w:t>
            </w:r>
            <w:r w:rsidRPr="005F15CA">
              <w:rPr>
                <w:rFonts w:ascii="Arial" w:hAnsi="Arial"/>
                <w:highlight w:val="yellow"/>
              </w:rPr>
              <w:t xml:space="preserve">1800 310 300, serial number </w:t>
            </w:r>
            <w:r w:rsidRPr="005F15CA">
              <w:rPr>
                <w:rFonts w:ascii="Arial" w:hAnsi="Arial"/>
              </w:rPr>
              <w:t>108107.</w:t>
            </w:r>
          </w:p>
        </w:tc>
      </w:tr>
      <w:tr w:rsidR="006369FB" w:rsidRPr="005F15CA" w:rsidTr="005C368B">
        <w:tc>
          <w:tcPr>
            <w:tcW w:w="4428" w:type="dxa"/>
          </w:tcPr>
          <w:p w:rsidR="006369FB" w:rsidRPr="00AF3647" w:rsidRDefault="006369FB" w:rsidP="005C368B">
            <w:pPr>
              <w:rPr>
                <w:rFonts w:ascii="Arial" w:hAnsi="Arial"/>
                <w:b/>
                <w:i/>
              </w:rPr>
            </w:pPr>
            <w:r w:rsidRPr="00AF3647">
              <w:rPr>
                <w:rFonts w:ascii="Arial" w:hAnsi="Arial"/>
                <w:b/>
                <w:i/>
              </w:rPr>
              <w:t>Power supply to CT interruption</w:t>
            </w:r>
          </w:p>
        </w:tc>
        <w:tc>
          <w:tcPr>
            <w:tcW w:w="6125" w:type="dxa"/>
          </w:tcPr>
          <w:p w:rsidR="006369FB" w:rsidRPr="005F15CA" w:rsidRDefault="006369FB" w:rsidP="005C368B">
            <w:pPr>
              <w:rPr>
                <w:rFonts w:ascii="Arial" w:hAnsi="Arial"/>
              </w:rPr>
            </w:pPr>
            <w:proofErr w:type="gramStart"/>
            <w:r w:rsidRPr="005F15CA">
              <w:rPr>
                <w:rFonts w:ascii="Arial" w:hAnsi="Arial"/>
              </w:rPr>
              <w:t>contact</w:t>
            </w:r>
            <w:proofErr w:type="gramEnd"/>
            <w:r w:rsidRPr="005F15CA">
              <w:rPr>
                <w:rFonts w:ascii="Arial" w:hAnsi="Arial"/>
              </w:rPr>
              <w:t xml:space="preserve"> RCH engineers on </w:t>
            </w:r>
            <w:r w:rsidRPr="005F15CA">
              <w:rPr>
                <w:rFonts w:ascii="Arial" w:hAnsi="Arial"/>
                <w:highlight w:val="yellow"/>
              </w:rPr>
              <w:t>RCH-1300 664 579 and Siemens 1800 310 300.</w:t>
            </w:r>
          </w:p>
        </w:tc>
      </w:tr>
      <w:tr w:rsidR="006369FB" w:rsidRPr="005F15CA" w:rsidTr="005C368B">
        <w:tc>
          <w:tcPr>
            <w:tcW w:w="4428" w:type="dxa"/>
          </w:tcPr>
          <w:p w:rsidR="006369FB" w:rsidRPr="00AF3647" w:rsidRDefault="006369FB" w:rsidP="005C368B">
            <w:pPr>
              <w:rPr>
                <w:rFonts w:ascii="Arial" w:hAnsi="Arial"/>
                <w:b/>
                <w:i/>
              </w:rPr>
            </w:pPr>
            <w:r w:rsidRPr="00AF3647">
              <w:rPr>
                <w:rFonts w:ascii="Arial" w:hAnsi="Arial"/>
                <w:b/>
                <w:i/>
              </w:rPr>
              <w:t>An unsafe environment in the CT scanner room or CT console area</w:t>
            </w:r>
          </w:p>
        </w:tc>
        <w:tc>
          <w:tcPr>
            <w:tcW w:w="6125" w:type="dxa"/>
          </w:tcPr>
          <w:p w:rsidR="006369FB" w:rsidRPr="005F15CA" w:rsidRDefault="006369FB" w:rsidP="005C368B">
            <w:pPr>
              <w:rPr>
                <w:rFonts w:ascii="Arial" w:hAnsi="Arial"/>
              </w:rPr>
            </w:pPr>
            <w:proofErr w:type="gramStart"/>
            <w:r w:rsidRPr="005F15CA">
              <w:rPr>
                <w:rFonts w:ascii="Arial" w:hAnsi="Arial"/>
              </w:rPr>
              <w:t>contact</w:t>
            </w:r>
            <w:proofErr w:type="gramEnd"/>
            <w:r w:rsidRPr="005F15CA">
              <w:rPr>
                <w:rFonts w:ascii="Arial" w:hAnsi="Arial"/>
              </w:rPr>
              <w:t xml:space="preserve"> </w:t>
            </w:r>
            <w:r w:rsidRPr="005F15CA">
              <w:rPr>
                <w:rFonts w:ascii="Arial" w:hAnsi="Arial"/>
                <w:highlight w:val="yellow"/>
              </w:rPr>
              <w:t>RCH engineers on</w:t>
            </w:r>
            <w:r w:rsidR="005C368B">
              <w:rPr>
                <w:rFonts w:ascii="Arial" w:hAnsi="Arial"/>
                <w:highlight w:val="yellow"/>
              </w:rPr>
              <w:t xml:space="preserve"> </w:t>
            </w:r>
            <w:r w:rsidRPr="005F15CA">
              <w:rPr>
                <w:rFonts w:ascii="Arial" w:hAnsi="Arial"/>
                <w:highlight w:val="yellow"/>
              </w:rPr>
              <w:t>1300</w:t>
            </w:r>
            <w:r w:rsidR="005C368B">
              <w:rPr>
                <w:rFonts w:ascii="Arial" w:hAnsi="Arial"/>
                <w:highlight w:val="yellow"/>
              </w:rPr>
              <w:t xml:space="preserve"> </w:t>
            </w:r>
            <w:r w:rsidRPr="005F15CA">
              <w:rPr>
                <w:rFonts w:ascii="Arial" w:hAnsi="Arial"/>
                <w:highlight w:val="yellow"/>
              </w:rPr>
              <w:t>664</w:t>
            </w:r>
            <w:r w:rsidR="005C368B">
              <w:rPr>
                <w:rFonts w:ascii="Arial" w:hAnsi="Arial"/>
                <w:highlight w:val="yellow"/>
              </w:rPr>
              <w:t xml:space="preserve"> </w:t>
            </w:r>
            <w:r w:rsidRPr="005F15CA">
              <w:rPr>
                <w:rFonts w:ascii="Arial" w:hAnsi="Arial"/>
                <w:highlight w:val="yellow"/>
              </w:rPr>
              <w:t>579.</w:t>
            </w:r>
          </w:p>
        </w:tc>
      </w:tr>
    </w:tbl>
    <w:p w:rsidR="006369FB" w:rsidRDefault="006369FB" w:rsidP="005C368B">
      <w:pPr>
        <w:ind w:left="-709"/>
      </w:pPr>
    </w:p>
    <w:p w:rsidR="006369FB" w:rsidRPr="00AF3647" w:rsidRDefault="006369FB" w:rsidP="005C368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AF3647">
        <w:rPr>
          <w:rFonts w:ascii="Arial" w:eastAsia="Times New Roman" w:hAnsi="Arial" w:cs="Times New Roman"/>
          <w:b/>
          <w:sz w:val="24"/>
          <w:szCs w:val="24"/>
        </w:rPr>
        <w:t>This is who will be notified when you page the “CT Scanner Down pager group”:</w:t>
      </w: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ook w:val="04A0"/>
      </w:tblPr>
      <w:tblGrid>
        <w:gridCol w:w="4485"/>
        <w:gridCol w:w="4428"/>
      </w:tblGrid>
      <w:tr w:rsidR="006369FB" w:rsidRPr="006369FB" w:rsidTr="006369FB">
        <w:tc>
          <w:tcPr>
            <w:tcW w:w="4485" w:type="dxa"/>
          </w:tcPr>
          <w:tbl>
            <w:tblPr>
              <w:tblpPr w:leftFromText="180" w:rightFromText="180" w:vertAnchor="text" w:horzAnchor="margin" w:tblpX="3808" w:tblpY="169"/>
              <w:tblW w:w="42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5"/>
              <w:gridCol w:w="1424"/>
            </w:tblGrid>
            <w:tr w:rsidR="006369FB" w:rsidRPr="006369FB" w:rsidTr="005C368B">
              <w:trPr>
                <w:trHeight w:val="279"/>
              </w:trPr>
              <w:tc>
                <w:tcPr>
                  <w:tcW w:w="2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Pager Number</w:t>
                  </w:r>
                </w:p>
              </w:tc>
            </w:tr>
            <w:tr w:rsidR="006369FB" w:rsidRPr="006369FB" w:rsidTr="005C368B">
              <w:trPr>
                <w:trHeight w:val="408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Medical Imaging Director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5286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Chief MIT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5666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MIT Trauma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4443</w:t>
                  </w:r>
                </w:p>
              </w:tc>
            </w:tr>
            <w:tr w:rsidR="006369FB" w:rsidRPr="006369FB" w:rsidTr="005C368B">
              <w:trPr>
                <w:trHeight w:val="279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CT MIT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5278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Neurosurgery Fellow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4603</w:t>
                  </w:r>
                </w:p>
              </w:tc>
            </w:tr>
            <w:tr w:rsidR="006369FB" w:rsidRPr="006369FB" w:rsidTr="005C368B">
              <w:trPr>
                <w:trHeight w:val="276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Neurosurgery Resident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4019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Unit Managers Group (AUMs)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7733</w:t>
                  </w:r>
                </w:p>
              </w:tc>
            </w:tr>
            <w:tr w:rsidR="006369FB" w:rsidRPr="006369FB" w:rsidTr="005C368B">
              <w:trPr>
                <w:trHeight w:val="279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 PICU (WB)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6284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 NICU (RH)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4596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 ED (SY)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6147</w:t>
                  </w:r>
                </w:p>
              </w:tc>
            </w:tr>
            <w:tr w:rsidR="006369FB" w:rsidRPr="006369FB" w:rsidTr="005C368B">
              <w:trPr>
                <w:trHeight w:val="294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Dep</w:t>
                  </w:r>
                  <w:proofErr w:type="spellEnd"/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Director ED (EO)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6155</w:t>
                  </w:r>
                </w:p>
              </w:tc>
            </w:tr>
          </w:tbl>
          <w:p w:rsidR="006369FB" w:rsidRPr="006369FB" w:rsidRDefault="006369FB" w:rsidP="00636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8" w:type="dxa"/>
          </w:tcPr>
          <w:tbl>
            <w:tblPr>
              <w:tblpPr w:leftFromText="180" w:rightFromText="180" w:vertAnchor="text" w:horzAnchor="page" w:tblpX="3451" w:tblpY="441"/>
              <w:tblOverlap w:val="never"/>
              <w:tblW w:w="408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  <w:gridCol w:w="1123"/>
            </w:tblGrid>
            <w:tr w:rsidR="006369FB" w:rsidRPr="006369FB" w:rsidTr="005C368B">
              <w:trPr>
                <w:trHeight w:val="278"/>
              </w:trPr>
              <w:tc>
                <w:tcPr>
                  <w:tcW w:w="2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Pager Number</w:t>
                  </w:r>
                </w:p>
              </w:tc>
            </w:tr>
            <w:tr w:rsidR="006369FB" w:rsidRPr="006369FB" w:rsidTr="005C368B">
              <w:trPr>
                <w:trHeight w:val="542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Executive Director Operations (JS)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4654</w:t>
                  </w:r>
                </w:p>
              </w:tc>
            </w:tr>
            <w:tr w:rsidR="006369FB" w:rsidRPr="006369FB" w:rsidTr="005C368B">
              <w:trPr>
                <w:trHeight w:val="246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 Operations (SW)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5455</w:t>
                  </w:r>
                </w:p>
              </w:tc>
            </w:tr>
            <w:tr w:rsidR="006369FB" w:rsidRPr="006369FB" w:rsidTr="005C368B">
              <w:trPr>
                <w:trHeight w:val="278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 Medicine (NS)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5572</w:t>
                  </w:r>
                </w:p>
              </w:tc>
            </w:tr>
            <w:tr w:rsidR="006369FB" w:rsidRPr="006369FB" w:rsidTr="005C368B">
              <w:trPr>
                <w:trHeight w:val="278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 Surgery (RA)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5057</w:t>
                  </w:r>
                </w:p>
              </w:tc>
            </w:tr>
            <w:tr w:rsidR="006369FB" w:rsidRPr="006369FB" w:rsidTr="005C368B">
              <w:trPr>
                <w:trHeight w:val="542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Hospital and Nursing Manager (A/H Co-</w:t>
                  </w:r>
                  <w:proofErr w:type="spellStart"/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ord</w:t>
                  </w:r>
                  <w:proofErr w:type="spellEnd"/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Times New Roman" w:hAnsi="Arial" w:cs="Arial"/>
                      <w:sz w:val="24"/>
                      <w:szCs w:val="24"/>
                    </w:rPr>
                    <w:t>4000</w:t>
                  </w:r>
                </w:p>
              </w:tc>
            </w:tr>
            <w:tr w:rsidR="006369FB" w:rsidRPr="006369FB" w:rsidTr="005C368B">
              <w:trPr>
                <w:trHeight w:val="278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A/H Resident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4120</w:t>
                  </w:r>
                </w:p>
              </w:tc>
            </w:tr>
            <w:tr w:rsidR="006369FB" w:rsidRPr="006369FB" w:rsidTr="005C368B">
              <w:trPr>
                <w:trHeight w:val="278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Theatre floor co-</w:t>
                  </w:r>
                  <w:proofErr w:type="spellStart"/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ord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>5242</w:t>
                  </w:r>
                </w:p>
              </w:tc>
            </w:tr>
            <w:tr w:rsidR="006369FB" w:rsidRPr="006369FB" w:rsidTr="005C368B">
              <w:trPr>
                <w:trHeight w:val="278"/>
              </w:trPr>
              <w:tc>
                <w:tcPr>
                  <w:tcW w:w="2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369F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9FB" w:rsidRPr="006369FB" w:rsidRDefault="006369FB" w:rsidP="006369F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369FB" w:rsidRPr="006369FB" w:rsidRDefault="006369FB" w:rsidP="00636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369FB" w:rsidRDefault="006369FB" w:rsidP="006369FB"/>
    <w:sectPr w:rsidR="006369FB" w:rsidSect="005C368B">
      <w:headerReference w:type="default" r:id="rId17"/>
      <w:pgSz w:w="15840" w:h="12240" w:orient="landscape"/>
      <w:pgMar w:top="1440" w:right="67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06" w:rsidRDefault="00C63C06" w:rsidP="00D5619A">
      <w:pPr>
        <w:spacing w:after="0" w:line="240" w:lineRule="auto"/>
      </w:pPr>
      <w:r>
        <w:separator/>
      </w:r>
    </w:p>
  </w:endnote>
  <w:endnote w:type="continuationSeparator" w:id="0">
    <w:p w:rsidR="00C63C06" w:rsidRDefault="00C63C06" w:rsidP="00D5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06" w:rsidRDefault="00C63C06" w:rsidP="00D5619A">
      <w:pPr>
        <w:spacing w:after="0" w:line="240" w:lineRule="auto"/>
      </w:pPr>
      <w:r>
        <w:separator/>
      </w:r>
    </w:p>
  </w:footnote>
  <w:footnote w:type="continuationSeparator" w:id="0">
    <w:p w:rsidR="00C63C06" w:rsidRDefault="00C63C06" w:rsidP="00D5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9A" w:rsidRDefault="00797020">
    <w:pPr>
      <w:pStyle w:val="Header"/>
    </w:pPr>
    <w:r>
      <w:rPr>
        <w:noProof/>
        <w:lang w:val="en-US"/>
      </w:rPr>
      <w:pict>
        <v:group id="_x0000_s2049" style="position:absolute;margin-left:147.55pt;margin-top:-17.4pt;width:423pt;height:1in;z-index:251658240" coordorigin="1980,720" coordsize="8460,144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8460;top:1080;width:1980;height:360" strokeweight=".25pt">
            <v:textbox style="mso-next-textbox:#_x0000_s2050">
              <w:txbxContent>
                <w:p w:rsidR="006369FB" w:rsidRPr="00363D94" w:rsidRDefault="006369FB" w:rsidP="006369FB">
                  <w:pPr>
                    <w:rPr>
                      <w:color w:val="808080"/>
                    </w:rPr>
                  </w:pPr>
                  <w:r>
                    <w:rPr>
                      <w:rFonts w:ascii="Arial" w:hAnsi="Arial"/>
                      <w:color w:val="808080"/>
                      <w:sz w:val="16"/>
                    </w:rPr>
                    <w:t>CT-GP-009</w:t>
                  </w:r>
                </w:p>
              </w:txbxContent>
            </v:textbox>
          </v:shape>
          <v:shape id="_x0000_s2051" type="#_x0000_t202" style="position:absolute;left:1980;top:1440;width:6480;height:720" strokeweight=".25pt">
            <v:textbox style="mso-next-textbox:#_x0000_s2051" inset=",2.3mm">
              <w:txbxContent>
                <w:p w:rsidR="006369FB" w:rsidRPr="00DF1E5D" w:rsidRDefault="006369FB" w:rsidP="006369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CT PROCEDURES - SCANNER DOWN</w:t>
                  </w:r>
                  <w:r w:rsidRPr="00DF1E5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  <v:shape id="_x0000_s2052" type="#_x0000_t202" style="position:absolute;left:1980;top:720;width:2880;height:720" strokeweight=".25pt">
            <v:textbox style="mso-next-textbox:#_x0000_s2052">
              <w:txbxContent>
                <w:p w:rsidR="006369FB" w:rsidRPr="009A51F8" w:rsidRDefault="006369FB" w:rsidP="006369FB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47775" cy="342900"/>
                        <wp:effectExtent l="19050" t="0" r="9525" b="0"/>
                        <wp:docPr id="3" name="Picture 1" descr="RCH Horizontal_Bla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CH Horizontal_Bla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53" type="#_x0000_t202" style="position:absolute;left:4860;top:720;width:3600;height:720" strokeweight=".25pt">
            <v:textbox style="mso-next-textbox:#_x0000_s2053" inset=",4.3mm">
              <w:txbxContent>
                <w:p w:rsidR="006369FB" w:rsidRPr="00DF1E5D" w:rsidRDefault="006369FB" w:rsidP="006369FB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DF1E5D">
                    <w:rPr>
                      <w:rFonts w:ascii="Arial" w:eastAsia="Arial Unicode MS" w:hAnsi="Arial" w:cs="Arial"/>
                      <w:b/>
                    </w:rPr>
                    <w:t>Medical Imaging</w:t>
                  </w:r>
                </w:p>
              </w:txbxContent>
            </v:textbox>
          </v:shape>
          <v:shape id="_x0000_s2054" type="#_x0000_t202" style="position:absolute;left:8460;top:720;width:1980;height:360" strokeweight=".25pt">
            <v:textbox style="mso-next-textbox:#_x0000_s2054">
              <w:txbxContent>
                <w:p w:rsidR="006369FB" w:rsidRPr="00363D94" w:rsidRDefault="006369FB" w:rsidP="006369FB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 w:rsidRPr="00363D94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Document No.</w:t>
                  </w:r>
                </w:p>
              </w:txbxContent>
            </v:textbox>
          </v:shape>
          <v:shape id="_x0000_s2055" type="#_x0000_t202" style="position:absolute;left:8460;top:1440;width:1980;height:360" strokeweight=".25pt">
            <v:textbox style="mso-next-textbox:#_x0000_s2055">
              <w:txbxContent>
                <w:p w:rsidR="006369FB" w:rsidRPr="00363D94" w:rsidRDefault="006369FB" w:rsidP="006369FB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 w:rsidRPr="00363D94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Next Review:</w:t>
                  </w:r>
                </w:p>
              </w:txbxContent>
            </v:textbox>
          </v:shape>
          <v:shape id="_x0000_s2056" type="#_x0000_t202" style="position:absolute;left:8460;top:1800;width:1980;height:360" strokeweight=".25pt">
            <v:textbox style="mso-next-textbox:#_x0000_s2056">
              <w:txbxContent>
                <w:p w:rsidR="006369FB" w:rsidRPr="00363D94" w:rsidRDefault="006369FB" w:rsidP="006369FB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08/08/2013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03EC"/>
    <w:rsid w:val="00095846"/>
    <w:rsid w:val="00145E3B"/>
    <w:rsid w:val="0019233D"/>
    <w:rsid w:val="001931C1"/>
    <w:rsid w:val="003D6763"/>
    <w:rsid w:val="0045222D"/>
    <w:rsid w:val="005603EC"/>
    <w:rsid w:val="005C368B"/>
    <w:rsid w:val="005F2D45"/>
    <w:rsid w:val="006369FB"/>
    <w:rsid w:val="006C0529"/>
    <w:rsid w:val="007016F5"/>
    <w:rsid w:val="00797020"/>
    <w:rsid w:val="00806E13"/>
    <w:rsid w:val="00850681"/>
    <w:rsid w:val="0093721D"/>
    <w:rsid w:val="009A2151"/>
    <w:rsid w:val="00A45E92"/>
    <w:rsid w:val="00AF3647"/>
    <w:rsid w:val="00C24058"/>
    <w:rsid w:val="00C63C06"/>
    <w:rsid w:val="00C83754"/>
    <w:rsid w:val="00CB08D6"/>
    <w:rsid w:val="00D5619A"/>
    <w:rsid w:val="00D86583"/>
    <w:rsid w:val="00DC3055"/>
    <w:rsid w:val="00EB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3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EC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56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19A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D56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19A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568598-0EE4-40F1-88E6-62D28E9C61D2}" type="doc">
      <dgm:prSet loTypeId="urn:microsoft.com/office/officeart/2005/8/layout/chevron2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3862095-C1A2-45DA-BD99-F224F51458A6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Situation</a:t>
          </a:r>
        </a:p>
      </dgm:t>
    </dgm:pt>
    <dgm:pt modelId="{0F4E8EA0-B511-46F0-B9C4-72189F0763C9}" type="parTrans" cxnId="{1F2F0399-0B72-48BE-BFEB-B4212097F2E8}">
      <dgm:prSet/>
      <dgm:spPr/>
      <dgm:t>
        <a:bodyPr/>
        <a:lstStyle/>
        <a:p>
          <a:endParaRPr lang="en-US"/>
        </a:p>
      </dgm:t>
    </dgm:pt>
    <dgm:pt modelId="{6CA14544-5E39-4566-B576-A1BD9D14F317}" type="sibTrans" cxnId="{1F2F0399-0B72-48BE-BFEB-B4212097F2E8}">
      <dgm:prSet/>
      <dgm:spPr/>
      <dgm:t>
        <a:bodyPr/>
        <a:lstStyle/>
        <a:p>
          <a:endParaRPr lang="en-US"/>
        </a:p>
      </dgm:t>
    </dgm:pt>
    <dgm:pt modelId="{8145DB08-1644-439A-BE5B-F0816150DE31}">
      <dgm:prSet phldrT="[Text]" custT="1"/>
      <dgm:spPr/>
      <dgm:t>
        <a:bodyPr/>
        <a:lstStyle/>
        <a:p>
          <a:pPr indent="-216000" algn="ctr"/>
          <a:r>
            <a:rPr lang="en-AU" sz="2000" b="1"/>
            <a:t>CT down &lt;1hr</a:t>
          </a:r>
          <a:endParaRPr lang="en-US" sz="2000"/>
        </a:p>
      </dgm:t>
    </dgm:pt>
    <dgm:pt modelId="{CBD7F1BE-F12C-42DD-9DB8-0AAD0FD72D20}" type="parTrans" cxnId="{EC65476E-033F-4E43-984C-57EB137856F0}">
      <dgm:prSet/>
      <dgm:spPr/>
      <dgm:t>
        <a:bodyPr/>
        <a:lstStyle/>
        <a:p>
          <a:endParaRPr lang="en-US"/>
        </a:p>
      </dgm:t>
    </dgm:pt>
    <dgm:pt modelId="{46BF4FB6-5853-4D6F-90E5-9882BC99E9EC}" type="sibTrans" cxnId="{EC65476E-033F-4E43-984C-57EB137856F0}">
      <dgm:prSet/>
      <dgm:spPr/>
      <dgm:t>
        <a:bodyPr/>
        <a:lstStyle/>
        <a:p>
          <a:endParaRPr lang="en-US"/>
        </a:p>
      </dgm:t>
    </dgm:pt>
    <dgm:pt modelId="{2FCC0C83-4DD5-4AF3-BD53-480AD8762803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Initial Response</a:t>
          </a:r>
        </a:p>
      </dgm:t>
    </dgm:pt>
    <dgm:pt modelId="{59564046-1662-408E-A271-79078140F3C7}" type="parTrans" cxnId="{79BDA78B-0870-4ECA-948E-4871786ACD1C}">
      <dgm:prSet/>
      <dgm:spPr/>
      <dgm:t>
        <a:bodyPr/>
        <a:lstStyle/>
        <a:p>
          <a:endParaRPr lang="en-US"/>
        </a:p>
      </dgm:t>
    </dgm:pt>
    <dgm:pt modelId="{76AE59C8-B21B-485D-AC42-35BA14D74900}" type="sibTrans" cxnId="{79BDA78B-0870-4ECA-948E-4871786ACD1C}">
      <dgm:prSet/>
      <dgm:spPr/>
      <dgm:t>
        <a:bodyPr/>
        <a:lstStyle/>
        <a:p>
          <a:endParaRPr lang="en-US"/>
        </a:p>
      </dgm:t>
    </dgm:pt>
    <dgm:pt modelId="{A0FC3DED-DFA7-4406-A5C7-8315ED013134}">
      <dgm:prSet phldrT="[Text]" custT="1"/>
      <dgm:spPr/>
      <dgm:t>
        <a:bodyPr/>
        <a:lstStyle/>
        <a:p>
          <a:pPr>
            <a:spcAft>
              <a:spcPts val="600"/>
            </a:spcAft>
          </a:pPr>
          <a:r>
            <a:rPr lang="en-AU" sz="1100" b="1">
              <a:latin typeface="Arial Narrow" pitchFamily="34" charset="0"/>
              <a:cs typeface="Arial" pitchFamily="34" charset="0"/>
            </a:rPr>
            <a:t>Ascertain</a:t>
          </a:r>
          <a:r>
            <a:rPr lang="en-AU" sz="1100">
              <a:latin typeface="Arial Narrow" pitchFamily="34" charset="0"/>
              <a:cs typeface="Arial" pitchFamily="34" charset="0"/>
            </a:rPr>
            <a:t> the length of time the scanner will be unavailable from the relevant engineering company/ department. (</a:t>
          </a:r>
          <a:r>
            <a:rPr lang="en-US" sz="1100">
              <a:latin typeface="Arial Narrow" pitchFamily="34" charset="0"/>
              <a:cs typeface="Arial" pitchFamily="34" charset="0"/>
            </a:rPr>
            <a:t>see below)</a:t>
          </a:r>
        </a:p>
      </dgm:t>
    </dgm:pt>
    <dgm:pt modelId="{F3DBAE08-E164-4090-8DC4-27BDF4B5E0A8}" type="parTrans" cxnId="{2697A356-6970-424B-8A76-7FF9C713CACC}">
      <dgm:prSet/>
      <dgm:spPr/>
      <dgm:t>
        <a:bodyPr/>
        <a:lstStyle/>
        <a:p>
          <a:endParaRPr lang="en-US"/>
        </a:p>
      </dgm:t>
    </dgm:pt>
    <dgm:pt modelId="{317EA23D-32EE-4CD0-BED5-CD6A6C20A341}" type="sibTrans" cxnId="{2697A356-6970-424B-8A76-7FF9C713CACC}">
      <dgm:prSet/>
      <dgm:spPr/>
      <dgm:t>
        <a:bodyPr/>
        <a:lstStyle/>
        <a:p>
          <a:endParaRPr lang="en-US"/>
        </a:p>
      </dgm:t>
    </dgm:pt>
    <dgm:pt modelId="{6D79AECC-642F-4983-BA0D-6C624BCE48A4}">
      <dgm:prSet phldrT="[Text]" custT="1"/>
      <dgm:spPr/>
      <dgm:t>
        <a:bodyPr/>
        <a:lstStyle/>
        <a:p>
          <a:pPr>
            <a:spcAft>
              <a:spcPts val="600"/>
            </a:spcAft>
          </a:pPr>
          <a:r>
            <a:rPr lang="en-AU" sz="1100" b="1">
              <a:latin typeface="Arial Narrow" pitchFamily="34" charset="0"/>
              <a:cs typeface="Arial" pitchFamily="34" charset="0"/>
            </a:rPr>
            <a:t>Notify</a:t>
          </a:r>
          <a:r>
            <a:rPr lang="en-AU" sz="1100">
              <a:latin typeface="Arial Narrow" pitchFamily="34" charset="0"/>
              <a:cs typeface="Arial" pitchFamily="34" charset="0"/>
            </a:rPr>
            <a:t> the following people: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65D95B50-6885-4461-8018-0284EF7A6585}" type="parTrans" cxnId="{547C1E5A-F8BC-46A9-947B-DD5CFA724F2F}">
      <dgm:prSet/>
      <dgm:spPr/>
      <dgm:t>
        <a:bodyPr/>
        <a:lstStyle/>
        <a:p>
          <a:endParaRPr lang="en-US"/>
        </a:p>
      </dgm:t>
    </dgm:pt>
    <dgm:pt modelId="{1022BF0F-E787-4303-8558-DAB2E4D785C0}" type="sibTrans" cxnId="{547C1E5A-F8BC-46A9-947B-DD5CFA724F2F}">
      <dgm:prSet/>
      <dgm:spPr/>
      <dgm:t>
        <a:bodyPr/>
        <a:lstStyle/>
        <a:p>
          <a:endParaRPr lang="en-US"/>
        </a:p>
      </dgm:t>
    </dgm:pt>
    <dgm:pt modelId="{ED474614-9404-4B6D-A725-FD2460C8D1ED}">
      <dgm:prSet phldrT="[Text]" custT="1"/>
      <dgm:spPr/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MIT </a:t>
          </a:r>
        </a:p>
        <a:p>
          <a:r>
            <a:rPr lang="en-US" sz="1000" b="1">
              <a:latin typeface="Arial" pitchFamily="34" charset="0"/>
              <a:cs typeface="Arial" pitchFamily="34" charset="0"/>
            </a:rPr>
            <a:t> Role</a:t>
          </a:r>
        </a:p>
      </dgm:t>
    </dgm:pt>
    <dgm:pt modelId="{7E0664F2-AE78-4D86-A746-0F57A47092A4}" type="parTrans" cxnId="{116D4C36-330D-405F-AFDE-753666BBF31A}">
      <dgm:prSet/>
      <dgm:spPr/>
      <dgm:t>
        <a:bodyPr/>
        <a:lstStyle/>
        <a:p>
          <a:endParaRPr lang="en-US"/>
        </a:p>
      </dgm:t>
    </dgm:pt>
    <dgm:pt modelId="{0F297A9A-0A95-4BEC-A3C5-C0891C517E44}" type="sibTrans" cxnId="{116D4C36-330D-405F-AFDE-753666BBF31A}">
      <dgm:prSet/>
      <dgm:spPr/>
      <dgm:t>
        <a:bodyPr/>
        <a:lstStyle/>
        <a:p>
          <a:endParaRPr lang="en-US"/>
        </a:p>
      </dgm:t>
    </dgm:pt>
    <dgm:pt modelId="{BF2EE06E-0E97-44AA-83EF-B834528A2D9C}">
      <dgm:prSet phldrT="[Text]" custT="1"/>
      <dgm:spPr/>
      <dgm:t>
        <a:bodyPr/>
        <a:lstStyle/>
        <a:p>
          <a:r>
            <a:rPr lang="en-AU" sz="1100">
              <a:latin typeface="Arial Narrow" pitchFamily="34" charset="0"/>
              <a:cs typeface="Arial" pitchFamily="34" charset="0"/>
            </a:rPr>
            <a:t>Do not cancel the booked cases.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9414D1D0-A7FE-4D1B-8355-767D15DC2C37}" type="parTrans" cxnId="{0937CBAA-EE95-4A9F-A212-86F1F6FD404F}">
      <dgm:prSet/>
      <dgm:spPr/>
      <dgm:t>
        <a:bodyPr/>
        <a:lstStyle/>
        <a:p>
          <a:endParaRPr lang="en-US"/>
        </a:p>
      </dgm:t>
    </dgm:pt>
    <dgm:pt modelId="{9207532F-D081-4B0F-9287-77C99CEB81D6}" type="sibTrans" cxnId="{0937CBAA-EE95-4A9F-A212-86F1F6FD404F}">
      <dgm:prSet/>
      <dgm:spPr/>
      <dgm:t>
        <a:bodyPr/>
        <a:lstStyle/>
        <a:p>
          <a:endParaRPr lang="en-US"/>
        </a:p>
      </dgm:t>
    </dgm:pt>
    <dgm:pt modelId="{ABA4AF77-4316-46A2-9136-58932D8EF1B9}">
      <dgm:prSet custT="1"/>
      <dgm:spPr/>
      <dgm:t>
        <a:bodyPr/>
        <a:lstStyle/>
        <a:p>
          <a:r>
            <a:rPr lang="en-AU" sz="1100">
              <a:latin typeface="Arial Narrow" pitchFamily="34" charset="0"/>
              <a:cs typeface="Arial" pitchFamily="34" charset="0"/>
            </a:rPr>
            <a:t>No further bookings to be accepted by MID reception for the current working day – emergencies only.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122D1E4B-580C-4881-A316-8516B79FB73D}" type="parTrans" cxnId="{794E422B-5BC1-406B-AA82-1D5726F07A4B}">
      <dgm:prSet/>
      <dgm:spPr/>
      <dgm:t>
        <a:bodyPr/>
        <a:lstStyle/>
        <a:p>
          <a:endParaRPr lang="en-US"/>
        </a:p>
      </dgm:t>
    </dgm:pt>
    <dgm:pt modelId="{5DE11CAC-D023-4698-8F96-1C598CCF0E0E}" type="sibTrans" cxnId="{794E422B-5BC1-406B-AA82-1D5726F07A4B}">
      <dgm:prSet/>
      <dgm:spPr/>
      <dgm:t>
        <a:bodyPr/>
        <a:lstStyle/>
        <a:p>
          <a:endParaRPr lang="en-US"/>
        </a:p>
      </dgm:t>
    </dgm:pt>
    <dgm:pt modelId="{BAB14512-7701-4A7D-B8CD-DE698CAC103E}">
      <dgm:prSet custT="1"/>
      <dgm:spPr/>
      <dgm:t>
        <a:bodyPr/>
        <a:lstStyle/>
        <a:p>
          <a:r>
            <a:rPr lang="en-AU" sz="1100">
              <a:latin typeface="Arial Narrow" pitchFamily="34" charset="0"/>
              <a:cs typeface="Arial" pitchFamily="34" charset="0"/>
            </a:rPr>
            <a:t>Control the timing of the booked cases on the existing list.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B3ED818D-B7F5-4064-BC64-165A2CBC7B8B}" type="parTrans" cxnId="{9C039226-BECA-48F0-BA6F-2544A414318E}">
      <dgm:prSet/>
      <dgm:spPr/>
      <dgm:t>
        <a:bodyPr/>
        <a:lstStyle/>
        <a:p>
          <a:endParaRPr lang="en-US"/>
        </a:p>
      </dgm:t>
    </dgm:pt>
    <dgm:pt modelId="{A2B1F040-1AA3-4355-A73F-A9F354D71335}" type="sibTrans" cxnId="{9C039226-BECA-48F0-BA6F-2544A414318E}">
      <dgm:prSet/>
      <dgm:spPr/>
      <dgm:t>
        <a:bodyPr/>
        <a:lstStyle/>
        <a:p>
          <a:endParaRPr lang="en-US"/>
        </a:p>
      </dgm:t>
    </dgm:pt>
    <dgm:pt modelId="{6EB64767-533B-4FFB-833E-4B15178046D3}">
      <dgm:prSet phldrT="[Text]" custT="1"/>
      <dgm:spPr/>
      <dgm:t>
        <a:bodyPr/>
        <a:lstStyle/>
        <a:p>
          <a:pPr>
            <a:spcAft>
              <a:spcPct val="15000"/>
            </a:spcAft>
          </a:pPr>
          <a:r>
            <a:rPr lang="en-AU" sz="1100">
              <a:latin typeface="Arial Narrow" pitchFamily="34" charset="0"/>
              <a:cs typeface="Arial" pitchFamily="34" charset="0"/>
            </a:rPr>
            <a:t> MID reception, 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D20AC277-2535-47E4-B80E-D0D4249A93E5}" type="parTrans" cxnId="{92979209-106A-4A0A-8AB9-1AA6CEF0597F}">
      <dgm:prSet/>
      <dgm:spPr/>
      <dgm:t>
        <a:bodyPr/>
        <a:lstStyle/>
        <a:p>
          <a:endParaRPr lang="en-US"/>
        </a:p>
      </dgm:t>
    </dgm:pt>
    <dgm:pt modelId="{3C971910-C15D-45AA-8C40-E134EE25E938}" type="sibTrans" cxnId="{92979209-106A-4A0A-8AB9-1AA6CEF0597F}">
      <dgm:prSet/>
      <dgm:spPr/>
      <dgm:t>
        <a:bodyPr/>
        <a:lstStyle/>
        <a:p>
          <a:endParaRPr lang="en-US"/>
        </a:p>
      </dgm:t>
    </dgm:pt>
    <dgm:pt modelId="{9ED7BFE7-85FD-448C-91C3-487C7A7FC9F3}">
      <dgm:prSet phldrT="[Text]" custT="1"/>
      <dgm:spPr/>
      <dgm:t>
        <a:bodyPr/>
        <a:lstStyle/>
        <a:p>
          <a:pPr>
            <a:spcAft>
              <a:spcPct val="15000"/>
            </a:spcAft>
          </a:pPr>
          <a:r>
            <a:rPr lang="en-AU" sz="1100">
              <a:latin typeface="Arial Narrow" pitchFamily="34" charset="0"/>
              <a:cs typeface="Arial" pitchFamily="34" charset="0"/>
            </a:rPr>
            <a:t> Radiology Fellow, 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336C6DA4-F4CB-41D2-B63D-17E72734CAB9}" type="parTrans" cxnId="{7C763B69-8D31-4888-8B91-BDD71FC3BC74}">
      <dgm:prSet/>
      <dgm:spPr/>
      <dgm:t>
        <a:bodyPr/>
        <a:lstStyle/>
        <a:p>
          <a:endParaRPr lang="en-US"/>
        </a:p>
      </dgm:t>
    </dgm:pt>
    <dgm:pt modelId="{3D707B42-3AFC-4EB1-8D1D-ED95E9CE6F7F}" type="sibTrans" cxnId="{7C763B69-8D31-4888-8B91-BDD71FC3BC74}">
      <dgm:prSet/>
      <dgm:spPr/>
      <dgm:t>
        <a:bodyPr/>
        <a:lstStyle/>
        <a:p>
          <a:endParaRPr lang="en-US"/>
        </a:p>
      </dgm:t>
    </dgm:pt>
    <dgm:pt modelId="{63595297-7849-4F70-A0F0-C013896D45D3}">
      <dgm:prSet phldrT="[Text]" custT="1"/>
      <dgm:spPr/>
      <dgm:t>
        <a:bodyPr/>
        <a:lstStyle/>
        <a:p>
          <a:pPr>
            <a:spcAft>
              <a:spcPct val="15000"/>
            </a:spcAft>
          </a:pPr>
          <a:r>
            <a:rPr lang="en-AU" sz="1100">
              <a:latin typeface="Arial Narrow" pitchFamily="34" charset="0"/>
              <a:cs typeface="Arial" pitchFamily="34" charset="0"/>
            </a:rPr>
            <a:t> Duty Radiologist ,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9E73454A-6996-40FC-B628-17B340660B3E}" type="parTrans" cxnId="{BD418331-1C2C-4500-8080-F44F7AAD8301}">
      <dgm:prSet/>
      <dgm:spPr/>
      <dgm:t>
        <a:bodyPr/>
        <a:lstStyle/>
        <a:p>
          <a:endParaRPr lang="en-US"/>
        </a:p>
      </dgm:t>
    </dgm:pt>
    <dgm:pt modelId="{F9C00023-9CB1-4B5E-985C-5C71DD559DFE}" type="sibTrans" cxnId="{BD418331-1C2C-4500-8080-F44F7AAD8301}">
      <dgm:prSet/>
      <dgm:spPr/>
      <dgm:t>
        <a:bodyPr/>
        <a:lstStyle/>
        <a:p>
          <a:endParaRPr lang="en-US"/>
        </a:p>
      </dgm:t>
    </dgm:pt>
    <dgm:pt modelId="{4D8CFD52-539E-4F19-8E6C-8E4552D27442}">
      <dgm:prSet phldrT="[Text]" custT="1"/>
      <dgm:spPr/>
      <dgm:t>
        <a:bodyPr/>
        <a:lstStyle/>
        <a:p>
          <a:pPr>
            <a:spcAft>
              <a:spcPct val="15000"/>
            </a:spcAft>
          </a:pPr>
          <a:r>
            <a:rPr lang="en-AU" sz="1100">
              <a:latin typeface="Arial Narrow" pitchFamily="34" charset="0"/>
              <a:cs typeface="Arial" pitchFamily="34" charset="0"/>
            </a:rPr>
            <a:t> Chief MIT(or deputy),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1236B9EB-4CAE-431F-9A22-5D61E55EEDFC}" type="parTrans" cxnId="{956F34DF-1507-41FC-8441-92228D09E054}">
      <dgm:prSet/>
      <dgm:spPr/>
      <dgm:t>
        <a:bodyPr/>
        <a:lstStyle/>
        <a:p>
          <a:endParaRPr lang="en-US"/>
        </a:p>
      </dgm:t>
    </dgm:pt>
    <dgm:pt modelId="{AB15B569-DF49-46B2-AD01-D352E82F7797}" type="sibTrans" cxnId="{956F34DF-1507-41FC-8441-92228D09E054}">
      <dgm:prSet/>
      <dgm:spPr/>
      <dgm:t>
        <a:bodyPr/>
        <a:lstStyle/>
        <a:p>
          <a:endParaRPr lang="en-US"/>
        </a:p>
      </dgm:t>
    </dgm:pt>
    <dgm:pt modelId="{0F8511E1-F41A-4083-8F49-A2B927B82254}">
      <dgm:prSet phldrT="[Text]" custT="1"/>
      <dgm:spPr/>
      <dgm:t>
        <a:bodyPr/>
        <a:lstStyle/>
        <a:p>
          <a:pPr>
            <a:spcAft>
              <a:spcPct val="15000"/>
            </a:spcAft>
          </a:pPr>
          <a:r>
            <a:rPr lang="en-AU" sz="1100">
              <a:latin typeface="Arial Narrow" pitchFamily="34" charset="0"/>
              <a:cs typeface="Arial" pitchFamily="34" charset="0"/>
            </a:rPr>
            <a:t> MRI staff </a:t>
          </a:r>
          <a:r>
            <a:rPr lang="en-US" sz="1100">
              <a:latin typeface="Arial Narrow" pitchFamily="34" charset="0"/>
              <a:cs typeface="Arial" pitchFamily="34" charset="0"/>
            </a:rPr>
            <a:t>	</a:t>
          </a:r>
        </a:p>
      </dgm:t>
    </dgm:pt>
    <dgm:pt modelId="{C86AB030-A431-4D12-8C4B-02B507B6A3DE}" type="parTrans" cxnId="{89317EEB-AD83-4AD5-8AAD-25F1B4657402}">
      <dgm:prSet/>
      <dgm:spPr/>
      <dgm:t>
        <a:bodyPr/>
        <a:lstStyle/>
        <a:p>
          <a:endParaRPr lang="en-US"/>
        </a:p>
      </dgm:t>
    </dgm:pt>
    <dgm:pt modelId="{DB731211-EC07-4441-841E-3FE59CAD8934}" type="sibTrans" cxnId="{89317EEB-AD83-4AD5-8AAD-25F1B4657402}">
      <dgm:prSet/>
      <dgm:spPr/>
      <dgm:t>
        <a:bodyPr/>
        <a:lstStyle/>
        <a:p>
          <a:endParaRPr lang="en-US"/>
        </a:p>
      </dgm:t>
    </dgm:pt>
    <dgm:pt modelId="{9C3AB20A-68B0-4694-9132-04A26F0C4AAF}">
      <dgm:prSet custT="1"/>
      <dgm:spPr>
        <a:gradFill rotWithShape="0">
          <a:gsLst>
            <a:gs pos="0">
              <a:srgbClr val="00B0F0"/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When it is all over</a:t>
          </a:r>
        </a:p>
      </dgm:t>
    </dgm:pt>
    <dgm:pt modelId="{F358BDBA-CB8C-4FA4-95C3-A77E6F58FB6C}" type="parTrans" cxnId="{4D552CA6-210C-40AB-B8E4-393032CC0E51}">
      <dgm:prSet/>
      <dgm:spPr/>
      <dgm:t>
        <a:bodyPr/>
        <a:lstStyle/>
        <a:p>
          <a:endParaRPr lang="en-US"/>
        </a:p>
      </dgm:t>
    </dgm:pt>
    <dgm:pt modelId="{8833DBAD-B90F-4A06-9CBD-4F58BFEE9671}" type="sibTrans" cxnId="{4D552CA6-210C-40AB-B8E4-393032CC0E51}">
      <dgm:prSet/>
      <dgm:spPr/>
      <dgm:t>
        <a:bodyPr/>
        <a:lstStyle/>
        <a:p>
          <a:endParaRPr lang="en-US"/>
        </a:p>
      </dgm:t>
    </dgm:pt>
    <dgm:pt modelId="{D5259ADC-6F80-4017-A094-99C976B9ABED}">
      <dgm:prSet custT="1"/>
      <dgm:spPr/>
      <dgm:t>
        <a:bodyPr/>
        <a:lstStyle/>
        <a:p>
          <a:r>
            <a:rPr lang="en-AU" sz="1100">
              <a:latin typeface="Arial Narrow" pitchFamily="34" charset="0"/>
              <a:cs typeface="Arial" pitchFamily="34" charset="0"/>
            </a:rPr>
            <a:t>Advise pager groups/individuals of resolution of issue.</a:t>
          </a:r>
          <a:endParaRPr lang="en-US" sz="1100">
            <a:latin typeface="Arial Narrow" pitchFamily="34" charset="0"/>
            <a:cs typeface="Arial" pitchFamily="34" charset="0"/>
          </a:endParaRPr>
        </a:p>
      </dgm:t>
    </dgm:pt>
    <dgm:pt modelId="{142061FC-05AB-4ADA-B10D-5239ABF78940}" type="parTrans" cxnId="{6584BA36-8761-4B5B-B7FF-756A116E43AC}">
      <dgm:prSet/>
      <dgm:spPr/>
      <dgm:t>
        <a:bodyPr/>
        <a:lstStyle/>
        <a:p>
          <a:endParaRPr lang="en-US"/>
        </a:p>
      </dgm:t>
    </dgm:pt>
    <dgm:pt modelId="{0903BA79-2E2D-4E90-B0F2-4D18440B1B34}" type="sibTrans" cxnId="{6584BA36-8761-4B5B-B7FF-756A116E43AC}">
      <dgm:prSet/>
      <dgm:spPr/>
      <dgm:t>
        <a:bodyPr/>
        <a:lstStyle/>
        <a:p>
          <a:endParaRPr lang="en-US"/>
        </a:p>
      </dgm:t>
    </dgm:pt>
    <dgm:pt modelId="{21D9E4A1-AAF3-4A9B-9E21-9D5FAAB3BC04}" type="pres">
      <dgm:prSet presAssocID="{4B568598-0EE4-40F1-88E6-62D28E9C61D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70A260A-76BD-48D0-9869-D8E40EACDAFF}" type="pres">
      <dgm:prSet presAssocID="{03862095-C1A2-45DA-BD99-F224F51458A6}" presName="composite" presStyleCnt="0"/>
      <dgm:spPr/>
    </dgm:pt>
    <dgm:pt modelId="{EBCABB35-9EE8-42EE-A503-A13E09D21F1D}" type="pres">
      <dgm:prSet presAssocID="{03862095-C1A2-45DA-BD99-F224F51458A6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1ACC36-FC90-467C-BA22-AA08D28BBEE0}" type="pres">
      <dgm:prSet presAssocID="{03862095-C1A2-45DA-BD99-F224F51458A6}" presName="descendantText" presStyleLbl="alignAcc1" presStyleIdx="0" presStyleCnt="4" custLinFactNeighborX="359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DDF3FA-0D58-4568-8ED1-127F1213349C}" type="pres">
      <dgm:prSet presAssocID="{6CA14544-5E39-4566-B576-A1BD9D14F317}" presName="sp" presStyleCnt="0"/>
      <dgm:spPr/>
    </dgm:pt>
    <dgm:pt modelId="{8EE192C9-1960-4C52-83DC-D55F651F48D8}" type="pres">
      <dgm:prSet presAssocID="{2FCC0C83-4DD5-4AF3-BD53-480AD8762803}" presName="composite" presStyleCnt="0"/>
      <dgm:spPr/>
    </dgm:pt>
    <dgm:pt modelId="{9E7C7149-9FB0-495D-8C88-A321522D0049}" type="pres">
      <dgm:prSet presAssocID="{2FCC0C83-4DD5-4AF3-BD53-480AD8762803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5ED03C-0780-4FF0-A96D-A08FAFC9AEC3}" type="pres">
      <dgm:prSet presAssocID="{2FCC0C83-4DD5-4AF3-BD53-480AD8762803}" presName="descendantText" presStyleLbl="alignAcc1" presStyleIdx="1" presStyleCnt="4" custScaleX="101436" custScaleY="267761" custLinFactNeighborX="1041" custLinFactNeighborY="-51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962249-2E31-4DFC-8EB4-D8DEB3D1E152}" type="pres">
      <dgm:prSet presAssocID="{76AE59C8-B21B-485D-AC42-35BA14D74900}" presName="sp" presStyleCnt="0"/>
      <dgm:spPr/>
    </dgm:pt>
    <dgm:pt modelId="{36718678-B83B-4805-B67D-5BF0DDD408E3}" type="pres">
      <dgm:prSet presAssocID="{ED474614-9404-4B6D-A725-FD2460C8D1ED}" presName="composite" presStyleCnt="0"/>
      <dgm:spPr/>
    </dgm:pt>
    <dgm:pt modelId="{88EFB036-9CD2-4221-B064-81F4822FCA78}" type="pres">
      <dgm:prSet presAssocID="{ED474614-9404-4B6D-A725-FD2460C8D1ED}" presName="parentText" presStyleLbl="alignNode1" presStyleIdx="2" presStyleCnt="4" custLinFactNeighborX="2200" custLinFactNeighborY="111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3B6FA6-703B-4BA1-9645-CE14387EDE20}" type="pres">
      <dgm:prSet presAssocID="{ED474614-9404-4B6D-A725-FD2460C8D1ED}" presName="descendantText" presStyleLbl="alignAcc1" presStyleIdx="2" presStyleCnt="4" custScaleY="145522" custLinFactNeighborX="359" custLinFactNeighborY="466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67DA3A-E0CD-41EA-BDDF-952BDE9FF2AC}" type="pres">
      <dgm:prSet presAssocID="{0F297A9A-0A95-4BEC-A3C5-C0891C517E44}" presName="sp" presStyleCnt="0"/>
      <dgm:spPr/>
    </dgm:pt>
    <dgm:pt modelId="{4E40B472-4F05-4FD3-8B47-594ACD9CD877}" type="pres">
      <dgm:prSet presAssocID="{9C3AB20A-68B0-4694-9132-04A26F0C4AAF}" presName="composite" presStyleCnt="0"/>
      <dgm:spPr/>
    </dgm:pt>
    <dgm:pt modelId="{79A7DA5A-7489-4B36-9795-0E5ABD5AE9D5}" type="pres">
      <dgm:prSet presAssocID="{9C3AB20A-68B0-4694-9132-04A26F0C4AAF}" presName="parentText" presStyleLbl="alignNode1" presStyleIdx="3" presStyleCnt="4" custLinFactNeighborX="2200" custLinFactNeighborY="2190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1A514A-AF2C-44D9-BE71-38E6B7355F39}" type="pres">
      <dgm:prSet presAssocID="{9C3AB20A-68B0-4694-9132-04A26F0C4AAF}" presName="descendantText" presStyleLbl="alignAcc1" presStyleIdx="3" presStyleCnt="4" custLinFactNeighborX="359" custLinFactNeighborY="75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C039226-BECA-48F0-BA6F-2544A414318E}" srcId="{ED474614-9404-4B6D-A725-FD2460C8D1ED}" destId="{BAB14512-7701-4A7D-B8CD-DE698CAC103E}" srcOrd="2" destOrd="0" parTransId="{B3ED818D-B7F5-4064-BC64-165A2CBC7B8B}" sibTransId="{A2B1F040-1AA3-4355-A73F-A9F354D71335}"/>
    <dgm:cxn modelId="{BD418331-1C2C-4500-8080-F44F7AAD8301}" srcId="{6D79AECC-642F-4983-BA0D-6C624BCE48A4}" destId="{63595297-7849-4F70-A0F0-C013896D45D3}" srcOrd="2" destOrd="0" parTransId="{9E73454A-6996-40FC-B628-17B340660B3E}" sibTransId="{F9C00023-9CB1-4B5E-985C-5C71DD559DFE}"/>
    <dgm:cxn modelId="{802C5AFD-432E-48FB-9867-704B894CCB2A}" type="presOf" srcId="{8145DB08-1644-439A-BE5B-F0816150DE31}" destId="{961ACC36-FC90-467C-BA22-AA08D28BBEE0}" srcOrd="0" destOrd="0" presId="urn:microsoft.com/office/officeart/2005/8/layout/chevron2"/>
    <dgm:cxn modelId="{79BDA78B-0870-4ECA-948E-4871786ACD1C}" srcId="{4B568598-0EE4-40F1-88E6-62D28E9C61D2}" destId="{2FCC0C83-4DD5-4AF3-BD53-480AD8762803}" srcOrd="1" destOrd="0" parTransId="{59564046-1662-408E-A271-79078140F3C7}" sibTransId="{76AE59C8-B21B-485D-AC42-35BA14D74900}"/>
    <dgm:cxn modelId="{89317EEB-AD83-4AD5-8AAD-25F1B4657402}" srcId="{6D79AECC-642F-4983-BA0D-6C624BCE48A4}" destId="{0F8511E1-F41A-4083-8F49-A2B927B82254}" srcOrd="4" destOrd="0" parTransId="{C86AB030-A431-4D12-8C4B-02B507B6A3DE}" sibTransId="{DB731211-EC07-4441-841E-3FE59CAD8934}"/>
    <dgm:cxn modelId="{547C1E5A-F8BC-46A9-947B-DD5CFA724F2F}" srcId="{2FCC0C83-4DD5-4AF3-BD53-480AD8762803}" destId="{6D79AECC-642F-4983-BA0D-6C624BCE48A4}" srcOrd="1" destOrd="0" parTransId="{65D95B50-6885-4461-8018-0284EF7A6585}" sibTransId="{1022BF0F-E787-4303-8558-DAB2E4D785C0}"/>
    <dgm:cxn modelId="{956F34DF-1507-41FC-8441-92228D09E054}" srcId="{6D79AECC-642F-4983-BA0D-6C624BCE48A4}" destId="{4D8CFD52-539E-4F19-8E6C-8E4552D27442}" srcOrd="3" destOrd="0" parTransId="{1236B9EB-4CAE-431F-9A22-5D61E55EEDFC}" sibTransId="{AB15B569-DF49-46B2-AD01-D352E82F7797}"/>
    <dgm:cxn modelId="{ACB5A80E-3133-44BC-8424-E05032E83380}" type="presOf" srcId="{0F8511E1-F41A-4083-8F49-A2B927B82254}" destId="{165ED03C-0780-4FF0-A96D-A08FAFC9AEC3}" srcOrd="0" destOrd="6" presId="urn:microsoft.com/office/officeart/2005/8/layout/chevron2"/>
    <dgm:cxn modelId="{7C763B69-8D31-4888-8B91-BDD71FC3BC74}" srcId="{6D79AECC-642F-4983-BA0D-6C624BCE48A4}" destId="{9ED7BFE7-85FD-448C-91C3-487C7A7FC9F3}" srcOrd="1" destOrd="0" parTransId="{336C6DA4-F4CB-41D2-B63D-17E72734CAB9}" sibTransId="{3D707B42-3AFC-4EB1-8D1D-ED95E9CE6F7F}"/>
    <dgm:cxn modelId="{E6325FDD-4E64-4EF5-8FAC-8BA6E0B477E5}" type="presOf" srcId="{9C3AB20A-68B0-4694-9132-04A26F0C4AAF}" destId="{79A7DA5A-7489-4B36-9795-0E5ABD5AE9D5}" srcOrd="0" destOrd="0" presId="urn:microsoft.com/office/officeart/2005/8/layout/chevron2"/>
    <dgm:cxn modelId="{B6A7DBB0-A7C5-4A5E-9438-9345F6A1BDE2}" type="presOf" srcId="{BF2EE06E-0E97-44AA-83EF-B834528A2D9C}" destId="{7C3B6FA6-703B-4BA1-9645-CE14387EDE20}" srcOrd="0" destOrd="0" presId="urn:microsoft.com/office/officeart/2005/8/layout/chevron2"/>
    <dgm:cxn modelId="{ED0353C6-ED4D-4495-A863-5B22474933A3}" type="presOf" srcId="{4D8CFD52-539E-4F19-8E6C-8E4552D27442}" destId="{165ED03C-0780-4FF0-A96D-A08FAFC9AEC3}" srcOrd="0" destOrd="5" presId="urn:microsoft.com/office/officeart/2005/8/layout/chevron2"/>
    <dgm:cxn modelId="{5650F627-2A64-46A1-9B4C-2BAB3F17E4F6}" type="presOf" srcId="{6EB64767-533B-4FFB-833E-4B15178046D3}" destId="{165ED03C-0780-4FF0-A96D-A08FAFC9AEC3}" srcOrd="0" destOrd="2" presId="urn:microsoft.com/office/officeart/2005/8/layout/chevron2"/>
    <dgm:cxn modelId="{EDD259EE-9BDF-48E8-86AA-DD3DA38828FB}" type="presOf" srcId="{2FCC0C83-4DD5-4AF3-BD53-480AD8762803}" destId="{9E7C7149-9FB0-495D-8C88-A321522D0049}" srcOrd="0" destOrd="0" presId="urn:microsoft.com/office/officeart/2005/8/layout/chevron2"/>
    <dgm:cxn modelId="{5294AAE6-E047-4AB5-AB12-80DE43642AF4}" type="presOf" srcId="{BAB14512-7701-4A7D-B8CD-DE698CAC103E}" destId="{7C3B6FA6-703B-4BA1-9645-CE14387EDE20}" srcOrd="0" destOrd="2" presId="urn:microsoft.com/office/officeart/2005/8/layout/chevron2"/>
    <dgm:cxn modelId="{1F2F0399-0B72-48BE-BFEB-B4212097F2E8}" srcId="{4B568598-0EE4-40F1-88E6-62D28E9C61D2}" destId="{03862095-C1A2-45DA-BD99-F224F51458A6}" srcOrd="0" destOrd="0" parTransId="{0F4E8EA0-B511-46F0-B9C4-72189F0763C9}" sibTransId="{6CA14544-5E39-4566-B576-A1BD9D14F317}"/>
    <dgm:cxn modelId="{4D552CA6-210C-40AB-B8E4-393032CC0E51}" srcId="{4B568598-0EE4-40F1-88E6-62D28E9C61D2}" destId="{9C3AB20A-68B0-4694-9132-04A26F0C4AAF}" srcOrd="3" destOrd="0" parTransId="{F358BDBA-CB8C-4FA4-95C3-A77E6F58FB6C}" sibTransId="{8833DBAD-B90F-4A06-9CBD-4F58BFEE9671}"/>
    <dgm:cxn modelId="{EC65476E-033F-4E43-984C-57EB137856F0}" srcId="{03862095-C1A2-45DA-BD99-F224F51458A6}" destId="{8145DB08-1644-439A-BE5B-F0816150DE31}" srcOrd="0" destOrd="0" parTransId="{CBD7F1BE-F12C-42DD-9DB8-0AAD0FD72D20}" sibTransId="{46BF4FB6-5853-4D6F-90E5-9882BC99E9EC}"/>
    <dgm:cxn modelId="{794E422B-5BC1-406B-AA82-1D5726F07A4B}" srcId="{ED474614-9404-4B6D-A725-FD2460C8D1ED}" destId="{ABA4AF77-4316-46A2-9136-58932D8EF1B9}" srcOrd="1" destOrd="0" parTransId="{122D1E4B-580C-4881-A316-8516B79FB73D}" sibTransId="{5DE11CAC-D023-4698-8F96-1C598CCF0E0E}"/>
    <dgm:cxn modelId="{DF0B4EC8-1801-47E9-89DD-CE2D9B9E9950}" type="presOf" srcId="{6D79AECC-642F-4983-BA0D-6C624BCE48A4}" destId="{165ED03C-0780-4FF0-A96D-A08FAFC9AEC3}" srcOrd="0" destOrd="1" presId="urn:microsoft.com/office/officeart/2005/8/layout/chevron2"/>
    <dgm:cxn modelId="{F1241598-0900-4ADA-9C27-8E2370684EC0}" type="presOf" srcId="{D5259ADC-6F80-4017-A094-99C976B9ABED}" destId="{5A1A514A-AF2C-44D9-BE71-38E6B7355F39}" srcOrd="0" destOrd="0" presId="urn:microsoft.com/office/officeart/2005/8/layout/chevron2"/>
    <dgm:cxn modelId="{116D4C36-330D-405F-AFDE-753666BBF31A}" srcId="{4B568598-0EE4-40F1-88E6-62D28E9C61D2}" destId="{ED474614-9404-4B6D-A725-FD2460C8D1ED}" srcOrd="2" destOrd="0" parTransId="{7E0664F2-AE78-4D86-A746-0F57A47092A4}" sibTransId="{0F297A9A-0A95-4BEC-A3C5-C0891C517E44}"/>
    <dgm:cxn modelId="{6584BA36-8761-4B5B-B7FF-756A116E43AC}" srcId="{9C3AB20A-68B0-4694-9132-04A26F0C4AAF}" destId="{D5259ADC-6F80-4017-A094-99C976B9ABED}" srcOrd="0" destOrd="0" parTransId="{142061FC-05AB-4ADA-B10D-5239ABF78940}" sibTransId="{0903BA79-2E2D-4E90-B0F2-4D18440B1B34}"/>
    <dgm:cxn modelId="{D73418D3-B28D-41BE-A868-54F8F072DE5A}" type="presOf" srcId="{4B568598-0EE4-40F1-88E6-62D28E9C61D2}" destId="{21D9E4A1-AAF3-4A9B-9E21-9D5FAAB3BC04}" srcOrd="0" destOrd="0" presId="urn:microsoft.com/office/officeart/2005/8/layout/chevron2"/>
    <dgm:cxn modelId="{9D386619-ACEC-4A75-8490-CC0BB8E6FD58}" type="presOf" srcId="{ABA4AF77-4316-46A2-9136-58932D8EF1B9}" destId="{7C3B6FA6-703B-4BA1-9645-CE14387EDE20}" srcOrd="0" destOrd="1" presId="urn:microsoft.com/office/officeart/2005/8/layout/chevron2"/>
    <dgm:cxn modelId="{D8DABF3C-E85B-41D2-82C2-D33B0F4F1AE7}" type="presOf" srcId="{63595297-7849-4F70-A0F0-C013896D45D3}" destId="{165ED03C-0780-4FF0-A96D-A08FAFC9AEC3}" srcOrd="0" destOrd="4" presId="urn:microsoft.com/office/officeart/2005/8/layout/chevron2"/>
    <dgm:cxn modelId="{82380B8C-3A24-4F3D-93F9-DAF59E7CAC47}" type="presOf" srcId="{A0FC3DED-DFA7-4406-A5C7-8315ED013134}" destId="{165ED03C-0780-4FF0-A96D-A08FAFC9AEC3}" srcOrd="0" destOrd="0" presId="urn:microsoft.com/office/officeart/2005/8/layout/chevron2"/>
    <dgm:cxn modelId="{0937CBAA-EE95-4A9F-A212-86F1F6FD404F}" srcId="{ED474614-9404-4B6D-A725-FD2460C8D1ED}" destId="{BF2EE06E-0E97-44AA-83EF-B834528A2D9C}" srcOrd="0" destOrd="0" parTransId="{9414D1D0-A7FE-4D1B-8355-767D15DC2C37}" sibTransId="{9207532F-D081-4B0F-9287-77C99CEB81D6}"/>
    <dgm:cxn modelId="{9B1D92E4-227F-40D2-B484-94BE3E3E903C}" type="presOf" srcId="{03862095-C1A2-45DA-BD99-F224F51458A6}" destId="{EBCABB35-9EE8-42EE-A503-A13E09D21F1D}" srcOrd="0" destOrd="0" presId="urn:microsoft.com/office/officeart/2005/8/layout/chevron2"/>
    <dgm:cxn modelId="{31BC2BA1-EB52-4DFA-8C04-2C3E4DB90293}" type="presOf" srcId="{9ED7BFE7-85FD-448C-91C3-487C7A7FC9F3}" destId="{165ED03C-0780-4FF0-A96D-A08FAFC9AEC3}" srcOrd="0" destOrd="3" presId="urn:microsoft.com/office/officeart/2005/8/layout/chevron2"/>
    <dgm:cxn modelId="{92979209-106A-4A0A-8AB9-1AA6CEF0597F}" srcId="{6D79AECC-642F-4983-BA0D-6C624BCE48A4}" destId="{6EB64767-533B-4FFB-833E-4B15178046D3}" srcOrd="0" destOrd="0" parTransId="{D20AC277-2535-47E4-B80E-D0D4249A93E5}" sibTransId="{3C971910-C15D-45AA-8C40-E134EE25E938}"/>
    <dgm:cxn modelId="{2697A356-6970-424B-8A76-7FF9C713CACC}" srcId="{2FCC0C83-4DD5-4AF3-BD53-480AD8762803}" destId="{A0FC3DED-DFA7-4406-A5C7-8315ED013134}" srcOrd="0" destOrd="0" parTransId="{F3DBAE08-E164-4090-8DC4-27BDF4B5E0A8}" sibTransId="{317EA23D-32EE-4CD0-BED5-CD6A6C20A341}"/>
    <dgm:cxn modelId="{8BDE66A9-5EE1-4332-B00D-8AB16C425655}" type="presOf" srcId="{ED474614-9404-4B6D-A725-FD2460C8D1ED}" destId="{88EFB036-9CD2-4221-B064-81F4822FCA78}" srcOrd="0" destOrd="0" presId="urn:microsoft.com/office/officeart/2005/8/layout/chevron2"/>
    <dgm:cxn modelId="{05EF8007-D5B6-4847-9717-A8C0B8C65740}" type="presParOf" srcId="{21D9E4A1-AAF3-4A9B-9E21-9D5FAAB3BC04}" destId="{370A260A-76BD-48D0-9869-D8E40EACDAFF}" srcOrd="0" destOrd="0" presId="urn:microsoft.com/office/officeart/2005/8/layout/chevron2"/>
    <dgm:cxn modelId="{A87FFF6F-D88A-4BCA-9F0E-7434EEB29B55}" type="presParOf" srcId="{370A260A-76BD-48D0-9869-D8E40EACDAFF}" destId="{EBCABB35-9EE8-42EE-A503-A13E09D21F1D}" srcOrd="0" destOrd="0" presId="urn:microsoft.com/office/officeart/2005/8/layout/chevron2"/>
    <dgm:cxn modelId="{3DB79417-D1A6-49F2-884C-A986C2A85A25}" type="presParOf" srcId="{370A260A-76BD-48D0-9869-D8E40EACDAFF}" destId="{961ACC36-FC90-467C-BA22-AA08D28BBEE0}" srcOrd="1" destOrd="0" presId="urn:microsoft.com/office/officeart/2005/8/layout/chevron2"/>
    <dgm:cxn modelId="{A216CEEE-B1F2-4338-B603-E7FA808478C7}" type="presParOf" srcId="{21D9E4A1-AAF3-4A9B-9E21-9D5FAAB3BC04}" destId="{AADDF3FA-0D58-4568-8ED1-127F1213349C}" srcOrd="1" destOrd="0" presId="urn:microsoft.com/office/officeart/2005/8/layout/chevron2"/>
    <dgm:cxn modelId="{5DE8FE56-5318-43F1-9961-37E8C81BA91A}" type="presParOf" srcId="{21D9E4A1-AAF3-4A9B-9E21-9D5FAAB3BC04}" destId="{8EE192C9-1960-4C52-83DC-D55F651F48D8}" srcOrd="2" destOrd="0" presId="urn:microsoft.com/office/officeart/2005/8/layout/chevron2"/>
    <dgm:cxn modelId="{C4550700-E357-4166-AE2A-CA3065274ED4}" type="presParOf" srcId="{8EE192C9-1960-4C52-83DC-D55F651F48D8}" destId="{9E7C7149-9FB0-495D-8C88-A321522D0049}" srcOrd="0" destOrd="0" presId="urn:microsoft.com/office/officeart/2005/8/layout/chevron2"/>
    <dgm:cxn modelId="{E00BA285-8E5D-42BC-BDC6-0A92218E6F43}" type="presParOf" srcId="{8EE192C9-1960-4C52-83DC-D55F651F48D8}" destId="{165ED03C-0780-4FF0-A96D-A08FAFC9AEC3}" srcOrd="1" destOrd="0" presId="urn:microsoft.com/office/officeart/2005/8/layout/chevron2"/>
    <dgm:cxn modelId="{A53CF28A-3B27-4617-8B8E-FFDB6CD29096}" type="presParOf" srcId="{21D9E4A1-AAF3-4A9B-9E21-9D5FAAB3BC04}" destId="{71962249-2E31-4DFC-8EB4-D8DEB3D1E152}" srcOrd="3" destOrd="0" presId="urn:microsoft.com/office/officeart/2005/8/layout/chevron2"/>
    <dgm:cxn modelId="{E9031E1B-4A6A-40E9-B94A-5AC7E30D3FA0}" type="presParOf" srcId="{21D9E4A1-AAF3-4A9B-9E21-9D5FAAB3BC04}" destId="{36718678-B83B-4805-B67D-5BF0DDD408E3}" srcOrd="4" destOrd="0" presId="urn:microsoft.com/office/officeart/2005/8/layout/chevron2"/>
    <dgm:cxn modelId="{A5648C26-BB5C-4F9E-B919-58D26EA126F8}" type="presParOf" srcId="{36718678-B83B-4805-B67D-5BF0DDD408E3}" destId="{88EFB036-9CD2-4221-B064-81F4822FCA78}" srcOrd="0" destOrd="0" presId="urn:microsoft.com/office/officeart/2005/8/layout/chevron2"/>
    <dgm:cxn modelId="{0C4E8228-0305-4341-BB4A-EC4F7D155FA8}" type="presParOf" srcId="{36718678-B83B-4805-B67D-5BF0DDD408E3}" destId="{7C3B6FA6-703B-4BA1-9645-CE14387EDE20}" srcOrd="1" destOrd="0" presId="urn:microsoft.com/office/officeart/2005/8/layout/chevron2"/>
    <dgm:cxn modelId="{072F46CC-BF9E-4388-A5E9-364B4ADAE19A}" type="presParOf" srcId="{21D9E4A1-AAF3-4A9B-9E21-9D5FAAB3BC04}" destId="{BD67DA3A-E0CD-41EA-BDDF-952BDE9FF2AC}" srcOrd="5" destOrd="0" presId="urn:microsoft.com/office/officeart/2005/8/layout/chevron2"/>
    <dgm:cxn modelId="{1BFBBB7B-EB36-4F2D-9304-9CC885642C11}" type="presParOf" srcId="{21D9E4A1-AAF3-4A9B-9E21-9D5FAAB3BC04}" destId="{4E40B472-4F05-4FD3-8B47-594ACD9CD877}" srcOrd="6" destOrd="0" presId="urn:microsoft.com/office/officeart/2005/8/layout/chevron2"/>
    <dgm:cxn modelId="{2487BDCE-8BE6-44F7-9950-B89A2257C5B2}" type="presParOf" srcId="{4E40B472-4F05-4FD3-8B47-594ACD9CD877}" destId="{79A7DA5A-7489-4B36-9795-0E5ABD5AE9D5}" srcOrd="0" destOrd="0" presId="urn:microsoft.com/office/officeart/2005/8/layout/chevron2"/>
    <dgm:cxn modelId="{4CEDC809-3D54-41BD-82F3-8DF62499424F}" type="presParOf" srcId="{4E40B472-4F05-4FD3-8B47-594ACD9CD877}" destId="{5A1A514A-AF2C-44D9-BE71-38E6B7355F3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C15B17-2662-4463-B091-1A2FB8FEEB74}" type="doc">
      <dgm:prSet loTypeId="urn:microsoft.com/office/officeart/2005/8/layout/chevron2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FF0B205-7844-4F23-954F-8F83288E66AC}">
      <dgm:prSet phldrT="[Text]" custT="1"/>
      <dgm:spPr/>
      <dgm:t>
        <a:bodyPr/>
        <a:lstStyle/>
        <a:p>
          <a:r>
            <a:rPr lang="en-US" sz="1000" b="1">
              <a:latin typeface="Arial Narrow" pitchFamily="34" charset="0"/>
            </a:rPr>
            <a:t>Situation</a:t>
          </a:r>
        </a:p>
      </dgm:t>
    </dgm:pt>
    <dgm:pt modelId="{8C736AD5-E996-4C64-8F8E-FD074D26C47F}" type="parTrans" cxnId="{57D8FC1B-B32A-4D6D-87BA-E97603F04846}">
      <dgm:prSet/>
      <dgm:spPr/>
      <dgm:t>
        <a:bodyPr/>
        <a:lstStyle/>
        <a:p>
          <a:endParaRPr lang="en-US"/>
        </a:p>
      </dgm:t>
    </dgm:pt>
    <dgm:pt modelId="{420E7A2F-A052-4E25-80BC-DA22E45059C0}" type="sibTrans" cxnId="{57D8FC1B-B32A-4D6D-87BA-E97603F04846}">
      <dgm:prSet/>
      <dgm:spPr/>
      <dgm:t>
        <a:bodyPr/>
        <a:lstStyle/>
        <a:p>
          <a:endParaRPr lang="en-US"/>
        </a:p>
      </dgm:t>
    </dgm:pt>
    <dgm:pt modelId="{51C2E5F1-D8E3-4A0F-829B-BE07BA6C0BF1}">
      <dgm:prSet phldrT="[Text]" custT="1"/>
      <dgm:spPr/>
      <dgm:t>
        <a:bodyPr/>
        <a:lstStyle/>
        <a:p>
          <a:r>
            <a:rPr lang="en-US" sz="2000" b="1"/>
            <a:t>CT scanner down &gt;1 hr</a:t>
          </a:r>
        </a:p>
      </dgm:t>
    </dgm:pt>
    <dgm:pt modelId="{8681E623-AF52-4E25-A166-D90B11731C90}" type="parTrans" cxnId="{BAC6CD35-8395-4238-9D24-0E9B403E7991}">
      <dgm:prSet/>
      <dgm:spPr/>
      <dgm:t>
        <a:bodyPr/>
        <a:lstStyle/>
        <a:p>
          <a:endParaRPr lang="en-US"/>
        </a:p>
      </dgm:t>
    </dgm:pt>
    <dgm:pt modelId="{00828712-897D-458D-8A63-C26D814DBC9C}" type="sibTrans" cxnId="{BAC6CD35-8395-4238-9D24-0E9B403E7991}">
      <dgm:prSet/>
      <dgm:spPr/>
      <dgm:t>
        <a:bodyPr/>
        <a:lstStyle/>
        <a:p>
          <a:endParaRPr lang="en-US"/>
        </a:p>
      </dgm:t>
    </dgm:pt>
    <dgm:pt modelId="{D6A4F2FB-AFA5-4F53-9B55-AEAEF50C8022}">
      <dgm:prSet phldrT="[Text]" custT="1"/>
      <dgm:spPr/>
      <dgm:t>
        <a:bodyPr/>
        <a:lstStyle/>
        <a:p>
          <a:r>
            <a:rPr lang="en-US" sz="1000" b="1">
              <a:latin typeface="Arial Narrow" pitchFamily="34" charset="0"/>
            </a:rPr>
            <a:t>Initial Response</a:t>
          </a:r>
        </a:p>
      </dgm:t>
    </dgm:pt>
    <dgm:pt modelId="{92649244-2841-4509-8C6E-CF154554B30A}" type="parTrans" cxnId="{C176E760-1AA3-4463-BEF9-10CA4CE05059}">
      <dgm:prSet/>
      <dgm:spPr/>
      <dgm:t>
        <a:bodyPr/>
        <a:lstStyle/>
        <a:p>
          <a:endParaRPr lang="en-US"/>
        </a:p>
      </dgm:t>
    </dgm:pt>
    <dgm:pt modelId="{9D9885E5-FE8D-47C6-8DD0-A1745F84C761}" type="sibTrans" cxnId="{C176E760-1AA3-4463-BEF9-10CA4CE05059}">
      <dgm:prSet/>
      <dgm:spPr/>
      <dgm:t>
        <a:bodyPr/>
        <a:lstStyle/>
        <a:p>
          <a:endParaRPr lang="en-US"/>
        </a:p>
      </dgm:t>
    </dgm:pt>
    <dgm:pt modelId="{3AF7DF32-398D-43EA-A3FA-E53C45DEEDE8}">
      <dgm:prSet phldrT="[Text]" custT="1"/>
      <dgm:spPr/>
      <dgm:t>
        <a:bodyPr/>
        <a:lstStyle/>
        <a:p>
          <a:r>
            <a:rPr lang="en-AU" sz="1100" b="1">
              <a:latin typeface="Arial Narrow" pitchFamily="34" charset="0"/>
            </a:rPr>
            <a:t>Ascertain </a:t>
          </a:r>
          <a:r>
            <a:rPr lang="en-AU" sz="1100">
              <a:latin typeface="Arial Narrow" pitchFamily="34" charset="0"/>
            </a:rPr>
            <a:t>the length of time the scanner will be unavailable from the relevant engineering company/ department. (see below)</a:t>
          </a:r>
          <a:endParaRPr lang="en-US" sz="1100">
            <a:latin typeface="Arial Narrow" pitchFamily="34" charset="0"/>
          </a:endParaRPr>
        </a:p>
      </dgm:t>
    </dgm:pt>
    <dgm:pt modelId="{EE7568E3-3A59-4133-91E0-13C305E4B38B}" type="parTrans" cxnId="{46805C68-DDA5-4047-9F55-DA60B06F0302}">
      <dgm:prSet/>
      <dgm:spPr/>
      <dgm:t>
        <a:bodyPr/>
        <a:lstStyle/>
        <a:p>
          <a:endParaRPr lang="en-US"/>
        </a:p>
      </dgm:t>
    </dgm:pt>
    <dgm:pt modelId="{67C98C85-5E21-4903-9DBB-443CCA7D7126}" type="sibTrans" cxnId="{46805C68-DDA5-4047-9F55-DA60B06F0302}">
      <dgm:prSet/>
      <dgm:spPr/>
      <dgm:t>
        <a:bodyPr/>
        <a:lstStyle/>
        <a:p>
          <a:endParaRPr lang="en-US"/>
        </a:p>
      </dgm:t>
    </dgm:pt>
    <dgm:pt modelId="{25006FEC-E8B9-40AB-ABEB-8AB37C0C7361}">
      <dgm:prSet phldrT="[Text]" custT="1"/>
      <dgm:spPr/>
      <dgm:t>
        <a:bodyPr/>
        <a:lstStyle/>
        <a:p>
          <a:r>
            <a:rPr lang="en-AU" sz="1100" b="1">
              <a:latin typeface="Arial Narrow" pitchFamily="34" charset="0"/>
            </a:rPr>
            <a:t>Notify</a:t>
          </a:r>
          <a:r>
            <a:rPr lang="en-AU" sz="1100">
              <a:latin typeface="Arial Narrow" pitchFamily="34" charset="0"/>
            </a:rPr>
            <a:t> MID reception, Radiology Fellow, Duty Radiologist, MID Director, Chief MIT (or deputy) and MRI staff of the estimated down time. </a:t>
          </a:r>
          <a:endParaRPr lang="en-US" sz="1100">
            <a:latin typeface="Arial Narrow" pitchFamily="34" charset="0"/>
          </a:endParaRPr>
        </a:p>
      </dgm:t>
    </dgm:pt>
    <dgm:pt modelId="{51ACFB8A-18B5-415F-8EAE-56C728CF3A46}" type="parTrans" cxnId="{12C6D6C4-7E3D-4EEA-97B8-526893FE8F35}">
      <dgm:prSet/>
      <dgm:spPr/>
      <dgm:t>
        <a:bodyPr/>
        <a:lstStyle/>
        <a:p>
          <a:endParaRPr lang="en-US"/>
        </a:p>
      </dgm:t>
    </dgm:pt>
    <dgm:pt modelId="{276AA40F-F08A-471B-9AD8-C3999F8D4E22}" type="sibTrans" cxnId="{12C6D6C4-7E3D-4EEA-97B8-526893FE8F35}">
      <dgm:prSet/>
      <dgm:spPr/>
      <dgm:t>
        <a:bodyPr/>
        <a:lstStyle/>
        <a:p>
          <a:endParaRPr lang="en-US"/>
        </a:p>
      </dgm:t>
    </dgm:pt>
    <dgm:pt modelId="{1373140C-5210-40C4-9870-B54A67EC9FE1}">
      <dgm:prSet phldrT="[Text]" custT="1"/>
      <dgm:spPr/>
      <dgm:t>
        <a:bodyPr/>
        <a:lstStyle/>
        <a:p>
          <a:r>
            <a:rPr lang="en-US" sz="1000" b="1">
              <a:latin typeface="Arial Narrow" pitchFamily="34" charset="0"/>
            </a:rPr>
            <a:t>MIT Role</a:t>
          </a:r>
        </a:p>
      </dgm:t>
    </dgm:pt>
    <dgm:pt modelId="{E2D6DC68-B3CD-41A9-8141-50A21CF7B564}" type="parTrans" cxnId="{BD7187D3-0E1D-4E82-9162-FFF77E4C1A1B}">
      <dgm:prSet/>
      <dgm:spPr/>
      <dgm:t>
        <a:bodyPr/>
        <a:lstStyle/>
        <a:p>
          <a:endParaRPr lang="en-US"/>
        </a:p>
      </dgm:t>
    </dgm:pt>
    <dgm:pt modelId="{1289B99C-BE1D-4EF2-8F4E-BF2B0DA26058}" type="sibTrans" cxnId="{BD7187D3-0E1D-4E82-9162-FFF77E4C1A1B}">
      <dgm:prSet/>
      <dgm:spPr/>
      <dgm:t>
        <a:bodyPr/>
        <a:lstStyle/>
        <a:p>
          <a:endParaRPr lang="en-US"/>
        </a:p>
      </dgm:t>
    </dgm:pt>
    <dgm:pt modelId="{DEB1666D-F002-413C-B1A5-3063A6B4D902}">
      <dgm:prSet phldrT="[Text]" custT="1"/>
      <dgm:spPr/>
      <dgm:t>
        <a:bodyPr/>
        <a:lstStyle/>
        <a:p>
          <a:r>
            <a:rPr lang="en-AU" sz="1100">
              <a:latin typeface="Arial Narrow" pitchFamily="34" charset="0"/>
            </a:rPr>
            <a:t>The MID Director or On-Call Consultant will be the “Manager” of this situation</a:t>
          </a:r>
          <a:endParaRPr lang="en-US" sz="1100">
            <a:latin typeface="Arial Narrow" pitchFamily="34" charset="0"/>
          </a:endParaRPr>
        </a:p>
      </dgm:t>
    </dgm:pt>
    <dgm:pt modelId="{C71847E0-B9A7-4541-A228-F9434307E553}" type="parTrans" cxnId="{23EAAE0F-9F92-484E-B5EB-3970A8B12C0A}">
      <dgm:prSet/>
      <dgm:spPr/>
      <dgm:t>
        <a:bodyPr/>
        <a:lstStyle/>
        <a:p>
          <a:endParaRPr lang="en-US"/>
        </a:p>
      </dgm:t>
    </dgm:pt>
    <dgm:pt modelId="{01AD73F6-6C7B-45D4-8C3B-D3B614A09DCA}" type="sibTrans" cxnId="{23EAAE0F-9F92-484E-B5EB-3970A8B12C0A}">
      <dgm:prSet/>
      <dgm:spPr/>
      <dgm:t>
        <a:bodyPr/>
        <a:lstStyle/>
        <a:p>
          <a:endParaRPr lang="en-US"/>
        </a:p>
      </dgm:t>
    </dgm:pt>
    <dgm:pt modelId="{A0AAD8AF-D8AD-4C6D-B532-6E14824640B2}">
      <dgm:prSet phldrT="[Text]" custT="1"/>
      <dgm:spPr/>
      <dgm:t>
        <a:bodyPr/>
        <a:lstStyle/>
        <a:p>
          <a:r>
            <a:rPr lang="en-AU" sz="1100">
              <a:latin typeface="Arial Narrow" pitchFamily="34" charset="0"/>
            </a:rPr>
            <a:t>Establish with the Manager who should be immediately notified </a:t>
          </a:r>
          <a:endParaRPr lang="en-US" sz="1100">
            <a:latin typeface="Arial Narrow" pitchFamily="34" charset="0"/>
          </a:endParaRPr>
        </a:p>
      </dgm:t>
    </dgm:pt>
    <dgm:pt modelId="{640CF36A-6900-4C4B-944E-19119205F311}" type="parTrans" cxnId="{5B982542-A67C-4F60-B249-96DCCDD59817}">
      <dgm:prSet/>
      <dgm:spPr/>
      <dgm:t>
        <a:bodyPr/>
        <a:lstStyle/>
        <a:p>
          <a:endParaRPr lang="en-US"/>
        </a:p>
      </dgm:t>
    </dgm:pt>
    <dgm:pt modelId="{AD5C98A4-D447-4D96-A600-14F1FAC2C08D}" type="sibTrans" cxnId="{5B982542-A67C-4F60-B249-96DCCDD59817}">
      <dgm:prSet/>
      <dgm:spPr/>
      <dgm:t>
        <a:bodyPr/>
        <a:lstStyle/>
        <a:p>
          <a:endParaRPr lang="en-US"/>
        </a:p>
      </dgm:t>
    </dgm:pt>
    <dgm:pt modelId="{1AD307FB-9798-4EA0-BECE-166ACE20F625}">
      <dgm:prSet phldrT="[Text]" custT="1"/>
      <dgm:spPr/>
      <dgm:t>
        <a:bodyPr/>
        <a:lstStyle/>
        <a:p>
          <a:r>
            <a:rPr lang="en-US" sz="1000" b="1">
              <a:latin typeface="Arial Narrow" pitchFamily="34" charset="0"/>
            </a:rPr>
            <a:t>Consultant Role</a:t>
          </a:r>
        </a:p>
      </dgm:t>
    </dgm:pt>
    <dgm:pt modelId="{A6BBDD61-086E-4810-B728-446769CE03EF}" type="parTrans" cxnId="{4A857F67-E2B3-4999-8CF1-65132E6D2157}">
      <dgm:prSet/>
      <dgm:spPr/>
      <dgm:t>
        <a:bodyPr/>
        <a:lstStyle/>
        <a:p>
          <a:endParaRPr lang="en-US"/>
        </a:p>
      </dgm:t>
    </dgm:pt>
    <dgm:pt modelId="{11788D89-7E39-428F-9AE3-BBA55357AF22}" type="sibTrans" cxnId="{4A857F67-E2B3-4999-8CF1-65132E6D2157}">
      <dgm:prSet/>
      <dgm:spPr/>
      <dgm:t>
        <a:bodyPr/>
        <a:lstStyle/>
        <a:p>
          <a:endParaRPr lang="en-US"/>
        </a:p>
      </dgm:t>
    </dgm:pt>
    <dgm:pt modelId="{2AECF791-1566-43D0-8BCE-FCFF37761042}">
      <dgm:prSet phldrT="[Text]" custT="1"/>
      <dgm:spPr/>
      <dgm:t>
        <a:bodyPr/>
        <a:lstStyle/>
        <a:p>
          <a:r>
            <a:rPr lang="en-AU" sz="1100">
              <a:latin typeface="Arial Narrow" pitchFamily="34" charset="0"/>
            </a:rPr>
            <a:t>Page  </a:t>
          </a:r>
          <a:r>
            <a:rPr lang="en-AU" sz="1100" b="1">
              <a:latin typeface="Arial Narrow" pitchFamily="34" charset="0"/>
            </a:rPr>
            <a:t>52555 </a:t>
          </a:r>
          <a:r>
            <a:rPr lang="en-AU" sz="1100">
              <a:latin typeface="Arial Narrow" pitchFamily="34" charset="0"/>
            </a:rPr>
            <a:t>(CT scanner down pager group) via Lanpage or Switchboard (91)</a:t>
          </a:r>
          <a:endParaRPr lang="en-US" sz="1100">
            <a:latin typeface="Arial Narrow" pitchFamily="34" charset="0"/>
          </a:endParaRPr>
        </a:p>
      </dgm:t>
    </dgm:pt>
    <dgm:pt modelId="{CF90CB33-7A7B-43AA-881B-EDA1C3C636D5}" type="parTrans" cxnId="{E6CEFDE8-E309-4BCE-86E9-E96DF6D50473}">
      <dgm:prSet/>
      <dgm:spPr/>
      <dgm:t>
        <a:bodyPr/>
        <a:lstStyle/>
        <a:p>
          <a:endParaRPr lang="en-US"/>
        </a:p>
      </dgm:t>
    </dgm:pt>
    <dgm:pt modelId="{F237AC16-4C61-4F0B-80FE-3C1CAA8F2B42}" type="sibTrans" cxnId="{E6CEFDE8-E309-4BCE-86E9-E96DF6D50473}">
      <dgm:prSet/>
      <dgm:spPr/>
      <dgm:t>
        <a:bodyPr/>
        <a:lstStyle/>
        <a:p>
          <a:endParaRPr lang="en-US"/>
        </a:p>
      </dgm:t>
    </dgm:pt>
    <dgm:pt modelId="{969D8FA9-7343-40E6-A1B1-42D377335665}">
      <dgm:prSet phldrT="[Text]"/>
      <dgm:spPr/>
      <dgm:t>
        <a:bodyPr/>
        <a:lstStyle/>
        <a:p>
          <a:endParaRPr lang="en-US" sz="600"/>
        </a:p>
      </dgm:t>
    </dgm:pt>
    <dgm:pt modelId="{4DACD95C-0D40-4BC2-845E-3C4FCA008122}" type="parTrans" cxnId="{44CB98DD-1A4E-4B9B-971B-556449DC710B}">
      <dgm:prSet/>
      <dgm:spPr/>
      <dgm:t>
        <a:bodyPr/>
        <a:lstStyle/>
        <a:p>
          <a:endParaRPr lang="en-US"/>
        </a:p>
      </dgm:t>
    </dgm:pt>
    <dgm:pt modelId="{6F73F4D2-4D70-4778-9B56-0C446EEFA0A6}" type="sibTrans" cxnId="{44CB98DD-1A4E-4B9B-971B-556449DC710B}">
      <dgm:prSet/>
      <dgm:spPr/>
      <dgm:t>
        <a:bodyPr/>
        <a:lstStyle/>
        <a:p>
          <a:endParaRPr lang="en-US"/>
        </a:p>
      </dgm:t>
    </dgm:pt>
    <dgm:pt modelId="{3BB9DB6F-994C-42EE-ADC4-546CB97268F2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The Director or On Call Consultant will be the “Manager” of this situation</a:t>
          </a:r>
          <a:endParaRPr lang="en-US" sz="1100">
            <a:latin typeface="Arial Narrow" pitchFamily="34" charset="0"/>
          </a:endParaRPr>
        </a:p>
      </dgm:t>
    </dgm:pt>
    <dgm:pt modelId="{037D5DC9-A04D-46EA-BBE5-1AC529C79DD3}" type="parTrans" cxnId="{C1066FB4-594B-45C7-B292-3EAE04939347}">
      <dgm:prSet/>
      <dgm:spPr/>
      <dgm:t>
        <a:bodyPr/>
        <a:lstStyle/>
        <a:p>
          <a:endParaRPr lang="en-US"/>
        </a:p>
      </dgm:t>
    </dgm:pt>
    <dgm:pt modelId="{82379249-2574-4F13-A9F8-763F0618DB71}" type="sibTrans" cxnId="{C1066FB4-594B-45C7-B292-3EAE04939347}">
      <dgm:prSet/>
      <dgm:spPr/>
      <dgm:t>
        <a:bodyPr/>
        <a:lstStyle/>
        <a:p>
          <a:endParaRPr lang="en-US"/>
        </a:p>
      </dgm:t>
    </dgm:pt>
    <dgm:pt modelId="{EC2AAEF6-1EB1-4ACE-A23F-22F9F73F7B23}">
      <dgm:prSet custT="1"/>
      <dgm:spPr/>
      <dgm:t>
        <a:bodyPr/>
        <a:lstStyle/>
        <a:p>
          <a:r>
            <a:rPr lang="en-AU" sz="1100" b="1">
              <a:latin typeface="Arial Narrow" pitchFamily="34" charset="0"/>
            </a:rPr>
            <a:t>Decisions for the Consultant Radiologists</a:t>
          </a:r>
          <a:r>
            <a:rPr lang="en-AU" sz="1100">
              <a:latin typeface="Arial Narrow" pitchFamily="34" charset="0"/>
            </a:rPr>
            <a:t>:</a:t>
          </a:r>
          <a:endParaRPr lang="en-US" sz="1100">
            <a:latin typeface="Arial Narrow" pitchFamily="34" charset="0"/>
          </a:endParaRPr>
        </a:p>
      </dgm:t>
    </dgm:pt>
    <dgm:pt modelId="{4FFA9A6D-1A10-4EB9-A691-9A16DBE2AEE8}" type="parTrans" cxnId="{B03A776C-64E0-4F6E-AF74-5FABF89A7CEB}">
      <dgm:prSet/>
      <dgm:spPr/>
      <dgm:t>
        <a:bodyPr/>
        <a:lstStyle/>
        <a:p>
          <a:endParaRPr lang="en-US"/>
        </a:p>
      </dgm:t>
    </dgm:pt>
    <dgm:pt modelId="{8D21408C-8BE1-4766-A9E6-9B3172CD8D9A}" type="sibTrans" cxnId="{B03A776C-64E0-4F6E-AF74-5FABF89A7CEB}">
      <dgm:prSet/>
      <dgm:spPr/>
      <dgm:t>
        <a:bodyPr/>
        <a:lstStyle/>
        <a:p>
          <a:endParaRPr lang="en-US"/>
        </a:p>
      </dgm:t>
    </dgm:pt>
    <dgm:pt modelId="{FEFB2549-6646-4866-8B2B-C6A89559FE64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Inpatient managed with alternative imaging  (eg MRI) if not contraindicated.</a:t>
          </a:r>
          <a:endParaRPr lang="en-US" sz="1100">
            <a:latin typeface="Arial Narrow" pitchFamily="34" charset="0"/>
          </a:endParaRPr>
        </a:p>
      </dgm:t>
    </dgm:pt>
    <dgm:pt modelId="{BC115E5C-094A-4117-B1CE-B84B84E55C2F}" type="parTrans" cxnId="{3EAFBBC6-7242-4707-A872-63663B42A4A8}">
      <dgm:prSet/>
      <dgm:spPr/>
      <dgm:t>
        <a:bodyPr/>
        <a:lstStyle/>
        <a:p>
          <a:endParaRPr lang="en-US"/>
        </a:p>
      </dgm:t>
    </dgm:pt>
    <dgm:pt modelId="{8A450B64-CB7A-4A3C-A089-17FD6923EC0E}" type="sibTrans" cxnId="{3EAFBBC6-7242-4707-A872-63663B42A4A8}">
      <dgm:prSet/>
      <dgm:spPr/>
      <dgm:t>
        <a:bodyPr/>
        <a:lstStyle/>
        <a:p>
          <a:endParaRPr lang="en-US"/>
        </a:p>
      </dgm:t>
    </dgm:pt>
    <dgm:pt modelId="{5FB83B38-BD9A-4057-B01B-9ADEBBD70FB0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Trauma patients  requiring urgent diagnostic CT and are not suitable for other  modalities, consideration to divert or transfer patient  to RMH (should be advanced with Executive On-call input.)</a:t>
          </a:r>
          <a:endParaRPr lang="en-US" sz="1100">
            <a:latin typeface="Arial Narrow" pitchFamily="34" charset="0"/>
          </a:endParaRPr>
        </a:p>
      </dgm:t>
    </dgm:pt>
    <dgm:pt modelId="{B48978A2-A09F-4BAF-B6AD-CBD15A198313}" type="parTrans" cxnId="{3C1F7D7F-DA1E-4195-BDB6-68B6F893E43B}">
      <dgm:prSet/>
      <dgm:spPr/>
      <dgm:t>
        <a:bodyPr/>
        <a:lstStyle/>
        <a:p>
          <a:endParaRPr lang="en-US"/>
        </a:p>
      </dgm:t>
    </dgm:pt>
    <dgm:pt modelId="{21831252-72FA-49F4-98A2-C3A954A1C2B7}" type="sibTrans" cxnId="{3C1F7D7F-DA1E-4195-BDB6-68B6F893E43B}">
      <dgm:prSet/>
      <dgm:spPr/>
      <dgm:t>
        <a:bodyPr/>
        <a:lstStyle/>
        <a:p>
          <a:endParaRPr lang="en-US"/>
        </a:p>
      </dgm:t>
    </dgm:pt>
    <dgm:pt modelId="{2FA38E5F-E582-4AA5-B23A-F6D739AA652A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E D Consultant is responsible for the communication around potential transfer for trauma patients, inclusive of the Executive On-call.</a:t>
          </a:r>
          <a:endParaRPr lang="en-US" sz="1100">
            <a:latin typeface="Arial Narrow" pitchFamily="34" charset="0"/>
          </a:endParaRPr>
        </a:p>
      </dgm:t>
    </dgm:pt>
    <dgm:pt modelId="{22D67F80-E82A-471F-8C39-F3A81F545FC3}" type="parTrans" cxnId="{929207D1-C686-4C67-9D4F-A3D00D099D46}">
      <dgm:prSet/>
      <dgm:spPr/>
      <dgm:t>
        <a:bodyPr/>
        <a:lstStyle/>
        <a:p>
          <a:endParaRPr lang="en-US"/>
        </a:p>
      </dgm:t>
    </dgm:pt>
    <dgm:pt modelId="{BEF87680-CB70-4ECA-8132-80344DC9DB1C}" type="sibTrans" cxnId="{929207D1-C686-4C67-9D4F-A3D00D099D46}">
      <dgm:prSet/>
      <dgm:spPr/>
      <dgm:t>
        <a:bodyPr/>
        <a:lstStyle/>
        <a:p>
          <a:endParaRPr lang="en-US"/>
        </a:p>
      </dgm:t>
    </dgm:pt>
    <dgm:pt modelId="{E347569D-090F-4589-B534-F82DF0607FFD}">
      <dgm:prSet phldrT="[Text]" custT="1"/>
      <dgm:spPr>
        <a:gradFill rotWithShape="0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16200000" scaled="0"/>
        </a:gradFill>
      </dgm:spPr>
      <dgm:t>
        <a:bodyPr/>
        <a:lstStyle/>
        <a:p>
          <a:r>
            <a:rPr lang="en-US" sz="1000" b="1">
              <a:latin typeface="Arial Narrow" pitchFamily="34" charset="0"/>
            </a:rPr>
            <a:t>Who to contact</a:t>
          </a:r>
        </a:p>
      </dgm:t>
    </dgm:pt>
    <dgm:pt modelId="{954AC004-7F91-41D6-B8C4-F672516AFC70}" type="parTrans" cxnId="{A86121E7-9B92-4E4B-92A2-E7F5882FA4FA}">
      <dgm:prSet/>
      <dgm:spPr/>
      <dgm:t>
        <a:bodyPr/>
        <a:lstStyle/>
        <a:p>
          <a:endParaRPr lang="en-US"/>
        </a:p>
      </dgm:t>
    </dgm:pt>
    <dgm:pt modelId="{D47EADFF-3559-4F70-AA98-A7376EB24600}" type="sibTrans" cxnId="{A86121E7-9B92-4E4B-92A2-E7F5882FA4FA}">
      <dgm:prSet/>
      <dgm:spPr/>
      <dgm:t>
        <a:bodyPr/>
        <a:lstStyle/>
        <a:p>
          <a:endParaRPr lang="en-US"/>
        </a:p>
      </dgm:t>
    </dgm:pt>
    <dgm:pt modelId="{96438AB7-020A-4D25-915D-E71BC92F8546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ED consultant </a:t>
          </a:r>
          <a:endParaRPr lang="en-US" sz="1100">
            <a:latin typeface="Arial Narrow" pitchFamily="34" charset="0"/>
          </a:endParaRPr>
        </a:p>
      </dgm:t>
    </dgm:pt>
    <dgm:pt modelId="{C1525D64-705C-4664-8AF7-4B7A99BC9364}" type="parTrans" cxnId="{98B15227-A137-4F81-A15A-914E2BC80CF9}">
      <dgm:prSet/>
      <dgm:spPr/>
      <dgm:t>
        <a:bodyPr/>
        <a:lstStyle/>
        <a:p>
          <a:endParaRPr lang="en-US"/>
        </a:p>
      </dgm:t>
    </dgm:pt>
    <dgm:pt modelId="{1FE79428-4B9E-4EE3-ACE9-6E8C34F6E8B5}" type="sibTrans" cxnId="{98B15227-A137-4F81-A15A-914E2BC80CF9}">
      <dgm:prSet/>
      <dgm:spPr/>
      <dgm:t>
        <a:bodyPr/>
        <a:lstStyle/>
        <a:p>
          <a:endParaRPr lang="en-US"/>
        </a:p>
      </dgm:t>
    </dgm:pt>
    <dgm:pt modelId="{7047ACAD-B9DC-4B76-A743-81E66218F98F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Dr Wirginia Maixner (Director of Neurosciences) pager via Switchboard</a:t>
          </a:r>
          <a:endParaRPr lang="en-US" sz="1100">
            <a:latin typeface="Arial Narrow" pitchFamily="34" charset="0"/>
          </a:endParaRPr>
        </a:p>
      </dgm:t>
    </dgm:pt>
    <dgm:pt modelId="{C18D2E72-D88A-44A3-AB12-FF26FA9A95B7}" type="parTrans" cxnId="{8E06D17A-B8E7-4488-A62E-1573FE8995DF}">
      <dgm:prSet/>
      <dgm:spPr/>
      <dgm:t>
        <a:bodyPr/>
        <a:lstStyle/>
        <a:p>
          <a:endParaRPr lang="en-US"/>
        </a:p>
      </dgm:t>
    </dgm:pt>
    <dgm:pt modelId="{90DC2CFA-A01E-4BB0-9427-5E78351F7283}" type="sibTrans" cxnId="{8E06D17A-B8E7-4488-A62E-1573FE8995DF}">
      <dgm:prSet/>
      <dgm:spPr/>
      <dgm:t>
        <a:bodyPr/>
        <a:lstStyle/>
        <a:p>
          <a:endParaRPr lang="en-US"/>
        </a:p>
      </dgm:t>
    </dgm:pt>
    <dgm:pt modelId="{8288E07B-5C8A-4DA6-B0E0-FFC5B40DF057}">
      <dgm:prSet custT="1"/>
      <dgm:spPr/>
      <dgm:t>
        <a:bodyPr/>
        <a:lstStyle/>
        <a:p>
          <a:r>
            <a:rPr lang="en-AU" sz="1100">
              <a:latin typeface="Arial Narrow" pitchFamily="34" charset="0"/>
            </a:rPr>
            <a:t>RMH Radiology Consultant or Fellow </a:t>
          </a:r>
          <a:endParaRPr lang="en-US" sz="1100">
            <a:latin typeface="Arial Narrow" pitchFamily="34" charset="0"/>
          </a:endParaRPr>
        </a:p>
      </dgm:t>
    </dgm:pt>
    <dgm:pt modelId="{0CB90181-BAE1-4685-9578-27095904DA8A}" type="parTrans" cxnId="{A411442D-AABB-4516-84C1-20E6D600EC0B}">
      <dgm:prSet/>
      <dgm:spPr/>
      <dgm:t>
        <a:bodyPr/>
        <a:lstStyle/>
        <a:p>
          <a:endParaRPr lang="en-US"/>
        </a:p>
      </dgm:t>
    </dgm:pt>
    <dgm:pt modelId="{009D8FC1-6DF2-4468-8F86-CD925F11A4A4}" type="sibTrans" cxnId="{A411442D-AABB-4516-84C1-20E6D600EC0B}">
      <dgm:prSet/>
      <dgm:spPr/>
      <dgm:t>
        <a:bodyPr/>
        <a:lstStyle/>
        <a:p>
          <a:endParaRPr lang="en-US"/>
        </a:p>
      </dgm:t>
    </dgm:pt>
    <dgm:pt modelId="{4FE9376A-D3B1-4E3A-83E5-0B9208D38AD1}">
      <dgm:prSet custT="1"/>
      <dgm:spPr>
        <a:solidFill>
          <a:srgbClr val="00B0F0"/>
        </a:solidFill>
        <a:ln>
          <a:solidFill>
            <a:srgbClr val="00B0F0"/>
          </a:solidFill>
        </a:ln>
      </dgm:spPr>
      <dgm:t>
        <a:bodyPr/>
        <a:lstStyle/>
        <a:p>
          <a:r>
            <a:rPr lang="en-US" sz="1000" b="0">
              <a:latin typeface="Arial Narrow" pitchFamily="34" charset="0"/>
            </a:rPr>
            <a:t>When it is all over</a:t>
          </a:r>
        </a:p>
      </dgm:t>
    </dgm:pt>
    <dgm:pt modelId="{96EC8D1D-3C39-4BEB-A3E3-08B323942445}" type="parTrans" cxnId="{BFAEA905-0F0A-4B6E-82CE-824EF8E1A75E}">
      <dgm:prSet/>
      <dgm:spPr/>
      <dgm:t>
        <a:bodyPr/>
        <a:lstStyle/>
        <a:p>
          <a:endParaRPr lang="en-US"/>
        </a:p>
      </dgm:t>
    </dgm:pt>
    <dgm:pt modelId="{937A0A8E-87EE-4E48-AA3C-926299ED0AFD}" type="sibTrans" cxnId="{BFAEA905-0F0A-4B6E-82CE-824EF8E1A75E}">
      <dgm:prSet/>
      <dgm:spPr/>
      <dgm:t>
        <a:bodyPr/>
        <a:lstStyle/>
        <a:p>
          <a:endParaRPr lang="en-US"/>
        </a:p>
      </dgm:t>
    </dgm:pt>
    <dgm:pt modelId="{D905B4FE-A380-4E8B-8172-F1703C64F067}">
      <dgm:prSet custT="1"/>
      <dgm:spPr>
        <a:solidFill>
          <a:schemeClr val="bg1">
            <a:alpha val="90000"/>
          </a:schemeClr>
        </a:solidFill>
        <a:ln>
          <a:solidFill>
            <a:srgbClr val="00B0F0"/>
          </a:solidFill>
        </a:ln>
      </dgm:spPr>
      <dgm:t>
        <a:bodyPr/>
        <a:lstStyle/>
        <a:p>
          <a:r>
            <a:rPr lang="en-AU" sz="1100">
              <a:latin typeface="Arial Narrow" pitchFamily="34" charset="0"/>
            </a:rPr>
            <a:t>Advise pager groups/individuals of resolution of issue.</a:t>
          </a:r>
          <a:endParaRPr lang="en-US" sz="1100">
            <a:latin typeface="Arial Narrow" pitchFamily="34" charset="0"/>
          </a:endParaRPr>
        </a:p>
      </dgm:t>
    </dgm:pt>
    <dgm:pt modelId="{D537F803-03FF-4C42-B723-8AC928FB8D90}" type="parTrans" cxnId="{61246EEE-C836-44CE-964C-9D431A005950}">
      <dgm:prSet/>
      <dgm:spPr/>
      <dgm:t>
        <a:bodyPr/>
        <a:lstStyle/>
        <a:p>
          <a:endParaRPr lang="en-US"/>
        </a:p>
      </dgm:t>
    </dgm:pt>
    <dgm:pt modelId="{FB10AFD3-C65E-41C2-A4FA-39EFD64603A8}" type="sibTrans" cxnId="{61246EEE-C836-44CE-964C-9D431A005950}">
      <dgm:prSet/>
      <dgm:spPr/>
      <dgm:t>
        <a:bodyPr/>
        <a:lstStyle/>
        <a:p>
          <a:endParaRPr lang="en-US"/>
        </a:p>
      </dgm:t>
    </dgm:pt>
    <dgm:pt modelId="{2C1DF3AB-FC18-44D5-81E1-2037F1AB60E6}" type="pres">
      <dgm:prSet presAssocID="{95C15B17-2662-4463-B091-1A2FB8FEEB7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EEF32D7-4BA0-4B3F-8B18-6E200D7EDC54}" type="pres">
      <dgm:prSet presAssocID="{2FF0B205-7844-4F23-954F-8F83288E66AC}" presName="composite" presStyleCnt="0"/>
      <dgm:spPr/>
    </dgm:pt>
    <dgm:pt modelId="{AA6E0793-D3F9-4E2A-B6BA-37C95BA74B64}" type="pres">
      <dgm:prSet presAssocID="{2FF0B205-7844-4F23-954F-8F83288E66AC}" presName="parentText" presStyleLbl="alignNode1" presStyleIdx="0" presStyleCnt="6" custScaleX="155157" custScaleY="121287" custLinFactNeighborX="0" custLinFactNeighborY="-1372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AD4E7F-3464-4AB3-ABE2-591D4B8C9FCD}" type="pres">
      <dgm:prSet presAssocID="{2FF0B205-7844-4F23-954F-8F83288E66AC}" presName="descendantText" presStyleLbl="alignAcc1" presStyleIdx="0" presStyleCnt="6" custLinFactNeighborX="3672" custLinFactNeighborY="-254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7AC9EC-4052-4FE0-994D-F6556F696C15}" type="pres">
      <dgm:prSet presAssocID="{420E7A2F-A052-4E25-80BC-DA22E45059C0}" presName="sp" presStyleCnt="0"/>
      <dgm:spPr/>
    </dgm:pt>
    <dgm:pt modelId="{485084F2-F4FE-4A44-8107-EB943BB48C2D}" type="pres">
      <dgm:prSet presAssocID="{D6A4F2FB-AFA5-4F53-9B55-AEAEF50C8022}" presName="composite" presStyleCnt="0"/>
      <dgm:spPr/>
    </dgm:pt>
    <dgm:pt modelId="{B2CC02C4-A9F4-4853-9489-5973DE62AAF4}" type="pres">
      <dgm:prSet presAssocID="{D6A4F2FB-AFA5-4F53-9B55-AEAEF50C8022}" presName="parentText" presStyleLbl="alignNode1" presStyleIdx="1" presStyleCnt="6" custScaleX="156364" custScaleY="121354" custLinFactNeighborY="-2966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358BB2-9447-4D45-8AB9-D64228177545}" type="pres">
      <dgm:prSet presAssocID="{D6A4F2FB-AFA5-4F53-9B55-AEAEF50C8022}" presName="descendantText" presStyleLbl="alignAcc1" presStyleIdx="1" presStyleCnt="6" custScaleY="217890" custLinFactNeighborX="4018" custLinFactNeighborY="-406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CEC6EB-AB46-4BF4-BD5C-B373BA5BB290}" type="pres">
      <dgm:prSet presAssocID="{9D9885E5-FE8D-47C6-8DD0-A1745F84C761}" presName="sp" presStyleCnt="0"/>
      <dgm:spPr/>
    </dgm:pt>
    <dgm:pt modelId="{91FACE55-013B-45FA-9436-729797C75F69}" type="pres">
      <dgm:prSet presAssocID="{1373140C-5210-40C4-9870-B54A67EC9FE1}" presName="composite" presStyleCnt="0"/>
      <dgm:spPr/>
    </dgm:pt>
    <dgm:pt modelId="{A3365DF8-ED7D-4839-84F4-3DAFA5DB3F8D}" type="pres">
      <dgm:prSet presAssocID="{1373140C-5210-40C4-9870-B54A67EC9FE1}" presName="parentText" presStyleLbl="alignNode1" presStyleIdx="2" presStyleCnt="6" custScaleX="164658" custScaleY="13967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ED49F6-D852-4B15-ACA8-E5335CFAF700}" type="pres">
      <dgm:prSet presAssocID="{1373140C-5210-40C4-9870-B54A67EC9FE1}" presName="descendantText" presStyleLbl="alignAcc1" presStyleIdx="2" presStyleCnt="6" custScaleY="145417" custLinFactNeighborX="4408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2A9FE0-6311-4183-941A-0F9AD1F80FFE}" type="pres">
      <dgm:prSet presAssocID="{1289B99C-BE1D-4EF2-8F4E-BF2B0DA26058}" presName="sp" presStyleCnt="0"/>
      <dgm:spPr/>
    </dgm:pt>
    <dgm:pt modelId="{01A46451-0240-4F5D-99E0-894AE7ADD9F2}" type="pres">
      <dgm:prSet presAssocID="{E347569D-090F-4589-B534-F82DF0607FFD}" presName="composite" presStyleCnt="0"/>
      <dgm:spPr/>
    </dgm:pt>
    <dgm:pt modelId="{9CCA636F-3E9B-4E6E-964A-54A3D52F98A0}" type="pres">
      <dgm:prSet presAssocID="{E347569D-090F-4589-B534-F82DF0607FFD}" presName="parentText" presStyleLbl="alignNode1" presStyleIdx="3" presStyleCnt="6" custScaleX="166741" custScaleY="13292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2ED114-36CD-4ADD-B916-ED401C245471}" type="pres">
      <dgm:prSet presAssocID="{E347569D-090F-4589-B534-F82DF0607FFD}" presName="descendantText" presStyleLbl="alignAcc1" presStyleIdx="3" presStyleCnt="6" custScaleY="175358" custLinFactNeighborX="4368" custLinFactNeighborY="134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DAD9B9-8D76-4520-A2DA-5E0D394550FE}" type="pres">
      <dgm:prSet presAssocID="{D47EADFF-3559-4F70-AA98-A7376EB24600}" presName="sp" presStyleCnt="0"/>
      <dgm:spPr/>
    </dgm:pt>
    <dgm:pt modelId="{9AC3771D-BC1E-44E1-B577-9F0E9B1EF782}" type="pres">
      <dgm:prSet presAssocID="{1AD307FB-9798-4EA0-BECE-166ACE20F625}" presName="composite" presStyleCnt="0"/>
      <dgm:spPr/>
    </dgm:pt>
    <dgm:pt modelId="{53592AEB-5989-4832-8F03-17574D920EE5}" type="pres">
      <dgm:prSet presAssocID="{1AD307FB-9798-4EA0-BECE-166ACE20F625}" presName="parentText" presStyleLbl="alignNode1" presStyleIdx="4" presStyleCnt="6" custScaleX="158727" custScaleY="156276" custLinFactNeighborY="-2989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182E82-90EE-4256-A944-C93010D5F402}" type="pres">
      <dgm:prSet presAssocID="{1AD307FB-9798-4EA0-BECE-166ACE20F625}" presName="descendantText" presStyleLbl="alignAcc1" presStyleIdx="4" presStyleCnt="6" custScaleX="99844" custScaleY="379889" custLinFactNeighborX="3447" custLinFactNeighborY="358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77AE28-BD8A-4D54-800C-9236DB4911F6}" type="pres">
      <dgm:prSet presAssocID="{11788D89-7E39-428F-9AE3-BBA55357AF22}" presName="sp" presStyleCnt="0"/>
      <dgm:spPr/>
    </dgm:pt>
    <dgm:pt modelId="{D37DD89A-2CEB-404F-A83D-022075A7A7DF}" type="pres">
      <dgm:prSet presAssocID="{4FE9376A-D3B1-4E3A-83E5-0B9208D38AD1}" presName="composite" presStyleCnt="0"/>
      <dgm:spPr/>
    </dgm:pt>
    <dgm:pt modelId="{7BBA6392-356C-4451-93D9-C18B923E8C7C}" type="pres">
      <dgm:prSet presAssocID="{4FE9376A-D3B1-4E3A-83E5-0B9208D38AD1}" presName="parentText" presStyleLbl="alignNode1" presStyleIdx="5" presStyleCnt="6" custScaleX="147731" custLinFactNeighborX="4690" custLinFactNeighborY="3547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1CCE41-1DA2-427F-8D40-D10BD9B5F1A1}" type="pres">
      <dgm:prSet presAssocID="{4FE9376A-D3B1-4E3A-83E5-0B9208D38AD1}" presName="descendantText" presStyleLbl="alignAcc1" presStyleIdx="5" presStyleCnt="6" custScaleY="67170" custLinFactNeighborX="4274" custLinFactNeighborY="987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B0BEEC2-6B6A-4299-AE41-B6DCF83E9F99}" type="presOf" srcId="{3AF7DF32-398D-43EA-A3FA-E53C45DEEDE8}" destId="{89358BB2-9447-4D45-8AB9-D64228177545}" srcOrd="0" destOrd="0" presId="urn:microsoft.com/office/officeart/2005/8/layout/chevron2"/>
    <dgm:cxn modelId="{01B7E931-E50B-4BB3-9939-1E751EE5D980}" type="presOf" srcId="{96438AB7-020A-4D25-915D-E71BC92F8546}" destId="{442ED114-36CD-4ADD-B916-ED401C245471}" srcOrd="0" destOrd="1" presId="urn:microsoft.com/office/officeart/2005/8/layout/chevron2"/>
    <dgm:cxn modelId="{BAC6CD35-8395-4238-9D24-0E9B403E7991}" srcId="{2FF0B205-7844-4F23-954F-8F83288E66AC}" destId="{51C2E5F1-D8E3-4A0F-829B-BE07BA6C0BF1}" srcOrd="0" destOrd="0" parTransId="{8681E623-AF52-4E25-A166-D90B11731C90}" sibTransId="{00828712-897D-458D-8A63-C26D814DBC9C}"/>
    <dgm:cxn modelId="{BC964BF9-3C91-49A1-9463-92339004F71C}" type="presOf" srcId="{D905B4FE-A380-4E8B-8172-F1703C64F067}" destId="{C61CCE41-1DA2-427F-8D40-D10BD9B5F1A1}" srcOrd="0" destOrd="0" presId="urn:microsoft.com/office/officeart/2005/8/layout/chevron2"/>
    <dgm:cxn modelId="{5B982542-A67C-4F60-B249-96DCCDD59817}" srcId="{1373140C-5210-40C4-9870-B54A67EC9FE1}" destId="{A0AAD8AF-D8AD-4C6D-B532-6E14824640B2}" srcOrd="1" destOrd="0" parTransId="{640CF36A-6900-4C4B-944E-19119205F311}" sibTransId="{AD5C98A4-D447-4D96-A600-14F1FAC2C08D}"/>
    <dgm:cxn modelId="{2ADDFBE6-922B-40E1-AB58-64823CD01633}" type="presOf" srcId="{1373140C-5210-40C4-9870-B54A67EC9FE1}" destId="{A3365DF8-ED7D-4839-84F4-3DAFA5DB3F8D}" srcOrd="0" destOrd="0" presId="urn:microsoft.com/office/officeart/2005/8/layout/chevron2"/>
    <dgm:cxn modelId="{82B542D6-7357-4506-A7AE-3DC958AE6F37}" type="presOf" srcId="{5FB83B38-BD9A-4057-B01B-9ADEBBD70FB0}" destId="{38182E82-90EE-4256-A944-C93010D5F402}" srcOrd="0" destOrd="4" presId="urn:microsoft.com/office/officeart/2005/8/layout/chevron2"/>
    <dgm:cxn modelId="{FB6B9DA0-CFDB-46E5-BF12-1353CECEC2BB}" type="presOf" srcId="{D6A4F2FB-AFA5-4F53-9B55-AEAEF50C8022}" destId="{B2CC02C4-A9F4-4853-9489-5973DE62AAF4}" srcOrd="0" destOrd="0" presId="urn:microsoft.com/office/officeart/2005/8/layout/chevron2"/>
    <dgm:cxn modelId="{46805C68-DDA5-4047-9F55-DA60B06F0302}" srcId="{D6A4F2FB-AFA5-4F53-9B55-AEAEF50C8022}" destId="{3AF7DF32-398D-43EA-A3FA-E53C45DEEDE8}" srcOrd="0" destOrd="0" parTransId="{EE7568E3-3A59-4133-91E0-13C305E4B38B}" sibTransId="{67C98C85-5E21-4903-9DBB-443CCA7D7126}"/>
    <dgm:cxn modelId="{04B98CF8-19ED-4A13-9098-FD1265A0B6FE}" type="presOf" srcId="{1AD307FB-9798-4EA0-BECE-166ACE20F625}" destId="{53592AEB-5989-4832-8F03-17574D920EE5}" srcOrd="0" destOrd="0" presId="urn:microsoft.com/office/officeart/2005/8/layout/chevron2"/>
    <dgm:cxn modelId="{3C1F7D7F-DA1E-4195-BDB6-68B6F893E43B}" srcId="{EC2AAEF6-1EB1-4ACE-A23F-22F9F73F7B23}" destId="{5FB83B38-BD9A-4057-B01B-9ADEBBD70FB0}" srcOrd="1" destOrd="0" parTransId="{B48978A2-A09F-4BAF-B6AD-CBD15A198313}" sibTransId="{21831252-72FA-49F4-98A2-C3A954A1C2B7}"/>
    <dgm:cxn modelId="{7111B826-7C34-46D2-9111-F26ACF887996}" type="presOf" srcId="{95C15B17-2662-4463-B091-1A2FB8FEEB74}" destId="{2C1DF3AB-FC18-44D5-81E1-2037F1AB60E6}" srcOrd="0" destOrd="0" presId="urn:microsoft.com/office/officeart/2005/8/layout/chevron2"/>
    <dgm:cxn modelId="{BFAEA905-0F0A-4B6E-82CE-824EF8E1A75E}" srcId="{95C15B17-2662-4463-B091-1A2FB8FEEB74}" destId="{4FE9376A-D3B1-4E3A-83E5-0B9208D38AD1}" srcOrd="5" destOrd="0" parTransId="{96EC8D1D-3C39-4BEB-A3E3-08B323942445}" sibTransId="{937A0A8E-87EE-4E48-AA3C-926299ED0AFD}"/>
    <dgm:cxn modelId="{A411442D-AABB-4516-84C1-20E6D600EC0B}" srcId="{E347569D-090F-4589-B534-F82DF0607FFD}" destId="{8288E07B-5C8A-4DA6-B0E0-FFC5B40DF057}" srcOrd="3" destOrd="0" parTransId="{0CB90181-BAE1-4685-9578-27095904DA8A}" sibTransId="{009D8FC1-6DF2-4468-8F86-CD925F11A4A4}"/>
    <dgm:cxn modelId="{929207D1-C686-4C67-9D4F-A3D00D099D46}" srcId="{EC2AAEF6-1EB1-4ACE-A23F-22F9F73F7B23}" destId="{2FA38E5F-E582-4AA5-B23A-F6D739AA652A}" srcOrd="2" destOrd="0" parTransId="{22D67F80-E82A-471F-8C39-F3A81F545FC3}" sibTransId="{BEF87680-CB70-4ECA-8132-80344DC9DB1C}"/>
    <dgm:cxn modelId="{79F45E59-8291-4317-BA95-0E0780AF37F0}" type="presOf" srcId="{A0AAD8AF-D8AD-4C6D-B532-6E14824640B2}" destId="{93ED49F6-D852-4B15-ACA8-E5335CFAF700}" srcOrd="0" destOrd="1" presId="urn:microsoft.com/office/officeart/2005/8/layout/chevron2"/>
    <dgm:cxn modelId="{A86121E7-9B92-4E4B-92A2-E7F5882FA4FA}" srcId="{95C15B17-2662-4463-B091-1A2FB8FEEB74}" destId="{E347569D-090F-4589-B534-F82DF0607FFD}" srcOrd="3" destOrd="0" parTransId="{954AC004-7F91-41D6-B8C4-F672516AFC70}" sibTransId="{D47EADFF-3559-4F70-AA98-A7376EB24600}"/>
    <dgm:cxn modelId="{4A857F67-E2B3-4999-8CF1-65132E6D2157}" srcId="{95C15B17-2662-4463-B091-1A2FB8FEEB74}" destId="{1AD307FB-9798-4EA0-BECE-166ACE20F625}" srcOrd="4" destOrd="0" parTransId="{A6BBDD61-086E-4810-B728-446769CE03EF}" sibTransId="{11788D89-7E39-428F-9AE3-BBA55357AF22}"/>
    <dgm:cxn modelId="{C176E760-1AA3-4463-BEF9-10CA4CE05059}" srcId="{95C15B17-2662-4463-B091-1A2FB8FEEB74}" destId="{D6A4F2FB-AFA5-4F53-9B55-AEAEF50C8022}" srcOrd="1" destOrd="0" parTransId="{92649244-2841-4509-8C6E-CF154554B30A}" sibTransId="{9D9885E5-FE8D-47C6-8DD0-A1745F84C761}"/>
    <dgm:cxn modelId="{B683217E-60EC-4676-AC62-DECCB48E9BF7}" type="presOf" srcId="{3BB9DB6F-994C-42EE-ADC4-546CB97268F2}" destId="{38182E82-90EE-4256-A944-C93010D5F402}" srcOrd="0" destOrd="1" presId="urn:microsoft.com/office/officeart/2005/8/layout/chevron2"/>
    <dgm:cxn modelId="{23EAAE0F-9F92-484E-B5EB-3970A8B12C0A}" srcId="{1373140C-5210-40C4-9870-B54A67EC9FE1}" destId="{DEB1666D-F002-413C-B1A5-3063A6B4D902}" srcOrd="0" destOrd="0" parTransId="{C71847E0-B9A7-4541-A228-F9434307E553}" sibTransId="{01AD73F6-6C7B-45D4-8C3B-D3B614A09DCA}"/>
    <dgm:cxn modelId="{5FA5F2CA-DFAA-498D-88F9-0E443AFD0AF4}" type="presOf" srcId="{2FF0B205-7844-4F23-954F-8F83288E66AC}" destId="{AA6E0793-D3F9-4E2A-B6BA-37C95BA74B64}" srcOrd="0" destOrd="0" presId="urn:microsoft.com/office/officeart/2005/8/layout/chevron2"/>
    <dgm:cxn modelId="{49F80A19-B751-4786-BCC0-27DFD7AEAF47}" type="presOf" srcId="{2FA38E5F-E582-4AA5-B23A-F6D739AA652A}" destId="{38182E82-90EE-4256-A944-C93010D5F402}" srcOrd="0" destOrd="5" presId="urn:microsoft.com/office/officeart/2005/8/layout/chevron2"/>
    <dgm:cxn modelId="{715F45EE-B14B-4E7C-87B3-2450CA931BE7}" type="presOf" srcId="{969D8FA9-7343-40E6-A1B1-42D377335665}" destId="{38182E82-90EE-4256-A944-C93010D5F402}" srcOrd="0" destOrd="0" presId="urn:microsoft.com/office/officeart/2005/8/layout/chevron2"/>
    <dgm:cxn modelId="{BD7187D3-0E1D-4E82-9162-FFF77E4C1A1B}" srcId="{95C15B17-2662-4463-B091-1A2FB8FEEB74}" destId="{1373140C-5210-40C4-9870-B54A67EC9FE1}" srcOrd="2" destOrd="0" parTransId="{E2D6DC68-B3CD-41A9-8141-50A21CF7B564}" sibTransId="{1289B99C-BE1D-4EF2-8F4E-BF2B0DA26058}"/>
    <dgm:cxn modelId="{9E311F08-A03D-48FD-B8A8-B016E9EE9BE6}" type="presOf" srcId="{DEB1666D-F002-413C-B1A5-3063A6B4D902}" destId="{93ED49F6-D852-4B15-ACA8-E5335CFAF700}" srcOrd="0" destOrd="0" presId="urn:microsoft.com/office/officeart/2005/8/layout/chevron2"/>
    <dgm:cxn modelId="{98B15227-A137-4F81-A15A-914E2BC80CF9}" srcId="{E347569D-090F-4589-B534-F82DF0607FFD}" destId="{96438AB7-020A-4D25-915D-E71BC92F8546}" srcOrd="1" destOrd="0" parTransId="{C1525D64-705C-4664-8AF7-4B7A99BC9364}" sibTransId="{1FE79428-4B9E-4EE3-ACE9-6E8C34F6E8B5}"/>
    <dgm:cxn modelId="{076523AB-7D79-479B-860E-2DEC2E27F49A}" type="presOf" srcId="{FEFB2549-6646-4866-8B2B-C6A89559FE64}" destId="{38182E82-90EE-4256-A944-C93010D5F402}" srcOrd="0" destOrd="3" presId="urn:microsoft.com/office/officeart/2005/8/layout/chevron2"/>
    <dgm:cxn modelId="{A245D949-9C64-4136-BFD7-87BF2FA46D3B}" type="presOf" srcId="{4FE9376A-D3B1-4E3A-83E5-0B9208D38AD1}" destId="{7BBA6392-356C-4451-93D9-C18B923E8C7C}" srcOrd="0" destOrd="0" presId="urn:microsoft.com/office/officeart/2005/8/layout/chevron2"/>
    <dgm:cxn modelId="{AD7220C6-CF9B-4D46-AF61-6CB169547F80}" type="presOf" srcId="{8288E07B-5C8A-4DA6-B0E0-FFC5B40DF057}" destId="{442ED114-36CD-4ADD-B916-ED401C245471}" srcOrd="0" destOrd="3" presId="urn:microsoft.com/office/officeart/2005/8/layout/chevron2"/>
    <dgm:cxn modelId="{502DEF80-08C4-405A-AC09-1015AD1FEE11}" type="presOf" srcId="{EC2AAEF6-1EB1-4ACE-A23F-22F9F73F7B23}" destId="{38182E82-90EE-4256-A944-C93010D5F402}" srcOrd="0" destOrd="2" presId="urn:microsoft.com/office/officeart/2005/8/layout/chevron2"/>
    <dgm:cxn modelId="{E6CEFDE8-E309-4BCE-86E9-E96DF6D50473}" srcId="{E347569D-090F-4589-B534-F82DF0607FFD}" destId="{2AECF791-1566-43D0-8BCE-FCFF37761042}" srcOrd="0" destOrd="0" parTransId="{CF90CB33-7A7B-43AA-881B-EDA1C3C636D5}" sibTransId="{F237AC16-4C61-4F0B-80FE-3C1CAA8F2B42}"/>
    <dgm:cxn modelId="{CEC67680-B9FF-4414-9267-140131ED4768}" type="presOf" srcId="{2AECF791-1566-43D0-8BCE-FCFF37761042}" destId="{442ED114-36CD-4ADD-B916-ED401C245471}" srcOrd="0" destOrd="0" presId="urn:microsoft.com/office/officeart/2005/8/layout/chevron2"/>
    <dgm:cxn modelId="{FCDAB74C-F82F-4F64-B2F9-7B68557EFC1E}" type="presOf" srcId="{7047ACAD-B9DC-4B76-A743-81E66218F98F}" destId="{442ED114-36CD-4ADD-B916-ED401C245471}" srcOrd="0" destOrd="2" presId="urn:microsoft.com/office/officeart/2005/8/layout/chevron2"/>
    <dgm:cxn modelId="{B03A776C-64E0-4F6E-AF74-5FABF89A7CEB}" srcId="{1AD307FB-9798-4EA0-BECE-166ACE20F625}" destId="{EC2AAEF6-1EB1-4ACE-A23F-22F9F73F7B23}" srcOrd="2" destOrd="0" parTransId="{4FFA9A6D-1A10-4EB9-A691-9A16DBE2AEE8}" sibTransId="{8D21408C-8BE1-4766-A9E6-9B3172CD8D9A}"/>
    <dgm:cxn modelId="{8E06D17A-B8E7-4488-A62E-1573FE8995DF}" srcId="{E347569D-090F-4589-B534-F82DF0607FFD}" destId="{7047ACAD-B9DC-4B76-A743-81E66218F98F}" srcOrd="2" destOrd="0" parTransId="{C18D2E72-D88A-44A3-AB12-FF26FA9A95B7}" sibTransId="{90DC2CFA-A01E-4BB0-9427-5E78351F7283}"/>
    <dgm:cxn modelId="{C1066FB4-594B-45C7-B292-3EAE04939347}" srcId="{1AD307FB-9798-4EA0-BECE-166ACE20F625}" destId="{3BB9DB6F-994C-42EE-ADC4-546CB97268F2}" srcOrd="1" destOrd="0" parTransId="{037D5DC9-A04D-46EA-BBE5-1AC529C79DD3}" sibTransId="{82379249-2574-4F13-A9F8-763F0618DB71}"/>
    <dgm:cxn modelId="{69DF6942-69AC-4AA9-BAB9-EAFE83539901}" type="presOf" srcId="{51C2E5F1-D8E3-4A0F-829B-BE07BA6C0BF1}" destId="{A3AD4E7F-3464-4AB3-ABE2-591D4B8C9FCD}" srcOrd="0" destOrd="0" presId="urn:microsoft.com/office/officeart/2005/8/layout/chevron2"/>
    <dgm:cxn modelId="{4EE1FB41-0AFC-49B7-8DAA-A1990F355DBE}" type="presOf" srcId="{25006FEC-E8B9-40AB-ABEB-8AB37C0C7361}" destId="{89358BB2-9447-4D45-8AB9-D64228177545}" srcOrd="0" destOrd="1" presId="urn:microsoft.com/office/officeart/2005/8/layout/chevron2"/>
    <dgm:cxn modelId="{44CB98DD-1A4E-4B9B-971B-556449DC710B}" srcId="{1AD307FB-9798-4EA0-BECE-166ACE20F625}" destId="{969D8FA9-7343-40E6-A1B1-42D377335665}" srcOrd="0" destOrd="0" parTransId="{4DACD95C-0D40-4BC2-845E-3C4FCA008122}" sibTransId="{6F73F4D2-4D70-4778-9B56-0C446EEFA0A6}"/>
    <dgm:cxn modelId="{57D8FC1B-B32A-4D6D-87BA-E97603F04846}" srcId="{95C15B17-2662-4463-B091-1A2FB8FEEB74}" destId="{2FF0B205-7844-4F23-954F-8F83288E66AC}" srcOrd="0" destOrd="0" parTransId="{8C736AD5-E996-4C64-8F8E-FD074D26C47F}" sibTransId="{420E7A2F-A052-4E25-80BC-DA22E45059C0}"/>
    <dgm:cxn modelId="{12C6D6C4-7E3D-4EEA-97B8-526893FE8F35}" srcId="{D6A4F2FB-AFA5-4F53-9B55-AEAEF50C8022}" destId="{25006FEC-E8B9-40AB-ABEB-8AB37C0C7361}" srcOrd="1" destOrd="0" parTransId="{51ACFB8A-18B5-415F-8EAE-56C728CF3A46}" sibTransId="{276AA40F-F08A-471B-9AD8-C3999F8D4E22}"/>
    <dgm:cxn modelId="{61246EEE-C836-44CE-964C-9D431A005950}" srcId="{4FE9376A-D3B1-4E3A-83E5-0B9208D38AD1}" destId="{D905B4FE-A380-4E8B-8172-F1703C64F067}" srcOrd="0" destOrd="0" parTransId="{D537F803-03FF-4C42-B723-8AC928FB8D90}" sibTransId="{FB10AFD3-C65E-41C2-A4FA-39EFD64603A8}"/>
    <dgm:cxn modelId="{CC534FCB-1962-4CF5-AC57-E57E83F88D3D}" type="presOf" srcId="{E347569D-090F-4589-B534-F82DF0607FFD}" destId="{9CCA636F-3E9B-4E6E-964A-54A3D52F98A0}" srcOrd="0" destOrd="0" presId="urn:microsoft.com/office/officeart/2005/8/layout/chevron2"/>
    <dgm:cxn modelId="{3EAFBBC6-7242-4707-A872-63663B42A4A8}" srcId="{EC2AAEF6-1EB1-4ACE-A23F-22F9F73F7B23}" destId="{FEFB2549-6646-4866-8B2B-C6A89559FE64}" srcOrd="0" destOrd="0" parTransId="{BC115E5C-094A-4117-B1CE-B84B84E55C2F}" sibTransId="{8A450B64-CB7A-4A3C-A089-17FD6923EC0E}"/>
    <dgm:cxn modelId="{4F7DE03C-D24B-4FA7-B099-A6E2EA34D03B}" type="presParOf" srcId="{2C1DF3AB-FC18-44D5-81E1-2037F1AB60E6}" destId="{BEEF32D7-4BA0-4B3F-8B18-6E200D7EDC54}" srcOrd="0" destOrd="0" presId="urn:microsoft.com/office/officeart/2005/8/layout/chevron2"/>
    <dgm:cxn modelId="{9D00A564-6EC5-43B1-9C09-ABCEB699D096}" type="presParOf" srcId="{BEEF32D7-4BA0-4B3F-8B18-6E200D7EDC54}" destId="{AA6E0793-D3F9-4E2A-B6BA-37C95BA74B64}" srcOrd="0" destOrd="0" presId="urn:microsoft.com/office/officeart/2005/8/layout/chevron2"/>
    <dgm:cxn modelId="{F3E5C616-2E7E-4EC1-9F4B-34B1C0785375}" type="presParOf" srcId="{BEEF32D7-4BA0-4B3F-8B18-6E200D7EDC54}" destId="{A3AD4E7F-3464-4AB3-ABE2-591D4B8C9FCD}" srcOrd="1" destOrd="0" presId="urn:microsoft.com/office/officeart/2005/8/layout/chevron2"/>
    <dgm:cxn modelId="{81E8172B-190D-43EF-AEE5-8AD8B83824FC}" type="presParOf" srcId="{2C1DF3AB-FC18-44D5-81E1-2037F1AB60E6}" destId="{F27AC9EC-4052-4FE0-994D-F6556F696C15}" srcOrd="1" destOrd="0" presId="urn:microsoft.com/office/officeart/2005/8/layout/chevron2"/>
    <dgm:cxn modelId="{3E4445E5-F367-4CC5-9E84-58BB1292DF60}" type="presParOf" srcId="{2C1DF3AB-FC18-44D5-81E1-2037F1AB60E6}" destId="{485084F2-F4FE-4A44-8107-EB943BB48C2D}" srcOrd="2" destOrd="0" presId="urn:microsoft.com/office/officeart/2005/8/layout/chevron2"/>
    <dgm:cxn modelId="{7B47BF62-867A-4F67-9A2D-600CF145C6C1}" type="presParOf" srcId="{485084F2-F4FE-4A44-8107-EB943BB48C2D}" destId="{B2CC02C4-A9F4-4853-9489-5973DE62AAF4}" srcOrd="0" destOrd="0" presId="urn:microsoft.com/office/officeart/2005/8/layout/chevron2"/>
    <dgm:cxn modelId="{A5484A8D-5265-495A-AE10-EC239A259E81}" type="presParOf" srcId="{485084F2-F4FE-4A44-8107-EB943BB48C2D}" destId="{89358BB2-9447-4D45-8AB9-D64228177545}" srcOrd="1" destOrd="0" presId="urn:microsoft.com/office/officeart/2005/8/layout/chevron2"/>
    <dgm:cxn modelId="{84AE41F5-6448-4107-986E-A6917B736066}" type="presParOf" srcId="{2C1DF3AB-FC18-44D5-81E1-2037F1AB60E6}" destId="{0BCEC6EB-AB46-4BF4-BD5C-B373BA5BB290}" srcOrd="3" destOrd="0" presId="urn:microsoft.com/office/officeart/2005/8/layout/chevron2"/>
    <dgm:cxn modelId="{7710C35F-F9F0-4417-A445-88687651E66A}" type="presParOf" srcId="{2C1DF3AB-FC18-44D5-81E1-2037F1AB60E6}" destId="{91FACE55-013B-45FA-9436-729797C75F69}" srcOrd="4" destOrd="0" presId="urn:microsoft.com/office/officeart/2005/8/layout/chevron2"/>
    <dgm:cxn modelId="{3D35445C-B294-4BB4-B95E-FBA95BB60DDD}" type="presParOf" srcId="{91FACE55-013B-45FA-9436-729797C75F69}" destId="{A3365DF8-ED7D-4839-84F4-3DAFA5DB3F8D}" srcOrd="0" destOrd="0" presId="urn:microsoft.com/office/officeart/2005/8/layout/chevron2"/>
    <dgm:cxn modelId="{36484F21-FFE7-47E5-8603-BC834BDD58EC}" type="presParOf" srcId="{91FACE55-013B-45FA-9436-729797C75F69}" destId="{93ED49F6-D852-4B15-ACA8-E5335CFAF700}" srcOrd="1" destOrd="0" presId="urn:microsoft.com/office/officeart/2005/8/layout/chevron2"/>
    <dgm:cxn modelId="{C1AA13FE-A4FB-4A1F-BE2D-1AEDC553EA7D}" type="presParOf" srcId="{2C1DF3AB-FC18-44D5-81E1-2037F1AB60E6}" destId="{C02A9FE0-6311-4183-941A-0F9AD1F80FFE}" srcOrd="5" destOrd="0" presId="urn:microsoft.com/office/officeart/2005/8/layout/chevron2"/>
    <dgm:cxn modelId="{41A0EBD6-770D-4634-9EC5-0D2417C700CF}" type="presParOf" srcId="{2C1DF3AB-FC18-44D5-81E1-2037F1AB60E6}" destId="{01A46451-0240-4F5D-99E0-894AE7ADD9F2}" srcOrd="6" destOrd="0" presId="urn:microsoft.com/office/officeart/2005/8/layout/chevron2"/>
    <dgm:cxn modelId="{D2D3C20B-A665-4F07-9CE8-FA01D36B58BF}" type="presParOf" srcId="{01A46451-0240-4F5D-99E0-894AE7ADD9F2}" destId="{9CCA636F-3E9B-4E6E-964A-54A3D52F98A0}" srcOrd="0" destOrd="0" presId="urn:microsoft.com/office/officeart/2005/8/layout/chevron2"/>
    <dgm:cxn modelId="{84AD377D-321F-4FD1-B1EA-2D855DA83A9E}" type="presParOf" srcId="{01A46451-0240-4F5D-99E0-894AE7ADD9F2}" destId="{442ED114-36CD-4ADD-B916-ED401C245471}" srcOrd="1" destOrd="0" presId="urn:microsoft.com/office/officeart/2005/8/layout/chevron2"/>
    <dgm:cxn modelId="{84221EDA-81E4-4896-98B7-BAC2E9D2ACAE}" type="presParOf" srcId="{2C1DF3AB-FC18-44D5-81E1-2037F1AB60E6}" destId="{A6DAD9B9-8D76-4520-A2DA-5E0D394550FE}" srcOrd="7" destOrd="0" presId="urn:microsoft.com/office/officeart/2005/8/layout/chevron2"/>
    <dgm:cxn modelId="{8349D20B-5B93-46CE-8599-E73BA6C866D8}" type="presParOf" srcId="{2C1DF3AB-FC18-44D5-81E1-2037F1AB60E6}" destId="{9AC3771D-BC1E-44E1-B577-9F0E9B1EF782}" srcOrd="8" destOrd="0" presId="urn:microsoft.com/office/officeart/2005/8/layout/chevron2"/>
    <dgm:cxn modelId="{1ACCC75F-D2DE-47C4-8375-B75CFB594258}" type="presParOf" srcId="{9AC3771D-BC1E-44E1-B577-9F0E9B1EF782}" destId="{53592AEB-5989-4832-8F03-17574D920EE5}" srcOrd="0" destOrd="0" presId="urn:microsoft.com/office/officeart/2005/8/layout/chevron2"/>
    <dgm:cxn modelId="{5710088F-B419-4F75-A1B4-651E665CC11E}" type="presParOf" srcId="{9AC3771D-BC1E-44E1-B577-9F0E9B1EF782}" destId="{38182E82-90EE-4256-A944-C93010D5F402}" srcOrd="1" destOrd="0" presId="urn:microsoft.com/office/officeart/2005/8/layout/chevron2"/>
    <dgm:cxn modelId="{A56C4F01-55B1-4AF3-93E3-B44277967186}" type="presParOf" srcId="{2C1DF3AB-FC18-44D5-81E1-2037F1AB60E6}" destId="{A877AE28-BD8A-4D54-800C-9236DB4911F6}" srcOrd="9" destOrd="0" presId="urn:microsoft.com/office/officeart/2005/8/layout/chevron2"/>
    <dgm:cxn modelId="{66A35D8A-30BF-4731-97EF-7EF01140CA83}" type="presParOf" srcId="{2C1DF3AB-FC18-44D5-81E1-2037F1AB60E6}" destId="{D37DD89A-2CEB-404F-A83D-022075A7A7DF}" srcOrd="10" destOrd="0" presId="urn:microsoft.com/office/officeart/2005/8/layout/chevron2"/>
    <dgm:cxn modelId="{EB9F725B-3945-4E69-A380-9F8BDC970EDF}" type="presParOf" srcId="{D37DD89A-2CEB-404F-A83D-022075A7A7DF}" destId="{7BBA6392-356C-4451-93D9-C18B923E8C7C}" srcOrd="0" destOrd="0" presId="urn:microsoft.com/office/officeart/2005/8/layout/chevron2"/>
    <dgm:cxn modelId="{5BE88A23-3A96-4827-AEE8-9459632C6374}" type="presParOf" srcId="{D37DD89A-2CEB-404F-A83D-022075A7A7DF}" destId="{C61CCE41-1DA2-427F-8D40-D10BD9B5F1A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CABB35-9EE8-42EE-A503-A13E09D21F1D}">
      <dsp:nvSpPr>
        <dsp:cNvPr id="0" name=""/>
        <dsp:cNvSpPr/>
      </dsp:nvSpPr>
      <dsp:spPr>
        <a:xfrm rot="5400000">
          <a:off x="-145614" y="388611"/>
          <a:ext cx="901519" cy="63106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Situation</a:t>
          </a:r>
        </a:p>
      </dsp:txBody>
      <dsp:txXfrm rot="5400000">
        <a:off x="-145614" y="388611"/>
        <a:ext cx="901519" cy="631063"/>
      </dsp:txXfrm>
    </dsp:sp>
    <dsp:sp modelId="{961ACC36-FC90-467C-BA22-AA08D28BBEE0}">
      <dsp:nvSpPr>
        <dsp:cNvPr id="0" name=""/>
        <dsp:cNvSpPr/>
      </dsp:nvSpPr>
      <dsp:spPr>
        <a:xfrm rot="5400000">
          <a:off x="1784662" y="-900215"/>
          <a:ext cx="585987" cy="28931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16000" algn="ctr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2000" b="1" kern="1200"/>
            <a:t>CT down &lt;1hr</a:t>
          </a:r>
          <a:endParaRPr lang="en-US" sz="2000" kern="1200"/>
        </a:p>
      </dsp:txBody>
      <dsp:txXfrm rot="5400000">
        <a:off x="1784662" y="-900215"/>
        <a:ext cx="585987" cy="2893186"/>
      </dsp:txXfrm>
    </dsp:sp>
    <dsp:sp modelId="{9E7C7149-9FB0-495D-8C88-A321522D0049}">
      <dsp:nvSpPr>
        <dsp:cNvPr id="0" name=""/>
        <dsp:cNvSpPr/>
      </dsp:nvSpPr>
      <dsp:spPr>
        <a:xfrm rot="5400000">
          <a:off x="-145614" y="1667727"/>
          <a:ext cx="901519" cy="631063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Initial Response</a:t>
          </a:r>
        </a:p>
      </dsp:txBody>
      <dsp:txXfrm rot="5400000">
        <a:off x="-145614" y="1667727"/>
        <a:ext cx="901519" cy="631063"/>
      </dsp:txXfrm>
    </dsp:sp>
    <dsp:sp modelId="{165ED03C-0780-4FF0-A96D-A08FAFC9AEC3}">
      <dsp:nvSpPr>
        <dsp:cNvPr id="0" name=""/>
        <dsp:cNvSpPr/>
      </dsp:nvSpPr>
      <dsp:spPr>
        <a:xfrm rot="5400000">
          <a:off x="1282334" y="328075"/>
          <a:ext cx="1569871" cy="29347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100" b="1" kern="1200">
              <a:latin typeface="Arial Narrow" pitchFamily="34" charset="0"/>
              <a:cs typeface="Arial" pitchFamily="34" charset="0"/>
            </a:rPr>
            <a:t>Ascertain</a:t>
          </a:r>
          <a:r>
            <a:rPr lang="en-AU" sz="1100" kern="1200">
              <a:latin typeface="Arial Narrow" pitchFamily="34" charset="0"/>
              <a:cs typeface="Arial" pitchFamily="34" charset="0"/>
            </a:rPr>
            <a:t> the length of time the scanner will be unavailable from the relevant engineering company/ department. (</a:t>
          </a:r>
          <a:r>
            <a:rPr lang="en-US" sz="1100" kern="1200">
              <a:latin typeface="Arial Narrow" pitchFamily="34" charset="0"/>
              <a:cs typeface="Arial" pitchFamily="34" charset="0"/>
            </a:rPr>
            <a:t>see below)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100" b="1" kern="1200">
              <a:latin typeface="Arial Narrow" pitchFamily="34" charset="0"/>
              <a:cs typeface="Arial" pitchFamily="34" charset="0"/>
            </a:rPr>
            <a:t>Notify</a:t>
          </a:r>
          <a:r>
            <a:rPr lang="en-AU" sz="1100" kern="1200">
              <a:latin typeface="Arial Narrow" pitchFamily="34" charset="0"/>
              <a:cs typeface="Arial" pitchFamily="34" charset="0"/>
            </a:rPr>
            <a:t> the following people: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 MID reception, 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 Radiology Fellow, 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 Duty Radiologist ,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 Chief MIT(or deputy),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 MRI staff </a:t>
          </a:r>
          <a:r>
            <a:rPr lang="en-US" sz="1100" kern="1200">
              <a:latin typeface="Arial Narrow" pitchFamily="34" charset="0"/>
              <a:cs typeface="Arial" pitchFamily="34" charset="0"/>
            </a:rPr>
            <a:t>	</a:t>
          </a:r>
        </a:p>
      </dsp:txBody>
      <dsp:txXfrm rot="5400000">
        <a:off x="1282334" y="328075"/>
        <a:ext cx="1569871" cy="2934732"/>
      </dsp:txXfrm>
    </dsp:sp>
    <dsp:sp modelId="{88EFB036-9CD2-4221-B064-81F4822FCA78}">
      <dsp:nvSpPr>
        <dsp:cNvPr id="0" name=""/>
        <dsp:cNvSpPr/>
      </dsp:nvSpPr>
      <dsp:spPr>
        <a:xfrm rot="5400000">
          <a:off x="-131731" y="2775057"/>
          <a:ext cx="901519" cy="631063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MIT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 Role</a:t>
          </a:r>
        </a:p>
      </dsp:txBody>
      <dsp:txXfrm rot="5400000">
        <a:off x="-131731" y="2775057"/>
        <a:ext cx="901519" cy="631063"/>
      </dsp:txXfrm>
    </dsp:sp>
    <dsp:sp modelId="{7C3B6FA6-703B-4BA1-9645-CE14387EDE20}">
      <dsp:nvSpPr>
        <dsp:cNvPr id="0" name=""/>
        <dsp:cNvSpPr/>
      </dsp:nvSpPr>
      <dsp:spPr>
        <a:xfrm rot="5400000">
          <a:off x="1651286" y="1749485"/>
          <a:ext cx="852740" cy="28931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Do not cancel the booked cases.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No further bookings to be accepted by MID reception for the current working day – emergencies only.</a:t>
          </a:r>
          <a:endParaRPr lang="en-US" sz="1100" kern="1200">
            <a:latin typeface="Arial Narrow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Control the timing of the booked cases on the existing list.</a:t>
          </a:r>
          <a:endParaRPr lang="en-US" sz="1100" kern="1200">
            <a:latin typeface="Arial Narrow" pitchFamily="34" charset="0"/>
            <a:cs typeface="Arial" pitchFamily="34" charset="0"/>
          </a:endParaRPr>
        </a:p>
      </dsp:txBody>
      <dsp:txXfrm rot="5400000">
        <a:off x="1651286" y="1749485"/>
        <a:ext cx="852740" cy="2893186"/>
      </dsp:txXfrm>
    </dsp:sp>
    <dsp:sp modelId="{79A7DA5A-7489-4B36-9795-0E5ABD5AE9D5}">
      <dsp:nvSpPr>
        <dsp:cNvPr id="0" name=""/>
        <dsp:cNvSpPr/>
      </dsp:nvSpPr>
      <dsp:spPr>
        <a:xfrm rot="5400000">
          <a:off x="-131731" y="3749838"/>
          <a:ext cx="901519" cy="631063"/>
        </a:xfrm>
        <a:prstGeom prst="chevron">
          <a:avLst/>
        </a:prstGeom>
        <a:gradFill rotWithShape="0">
          <a:gsLst>
            <a:gs pos="0">
              <a:srgbClr val="00B0F0"/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When it is all over</a:t>
          </a:r>
        </a:p>
      </dsp:txBody>
      <dsp:txXfrm rot="5400000">
        <a:off x="-131731" y="3749838"/>
        <a:ext cx="901519" cy="631063"/>
      </dsp:txXfrm>
    </dsp:sp>
    <dsp:sp modelId="{5A1A514A-AF2C-44D9-BE71-38E6B7355F39}">
      <dsp:nvSpPr>
        <dsp:cNvPr id="0" name=""/>
        <dsp:cNvSpPr/>
      </dsp:nvSpPr>
      <dsp:spPr>
        <a:xfrm rot="5400000">
          <a:off x="1784662" y="2705947"/>
          <a:ext cx="585987" cy="28931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  <a:cs typeface="Arial" pitchFamily="34" charset="0"/>
            </a:rPr>
            <a:t>Advise pager groups/individuals of resolution of issue.</a:t>
          </a:r>
          <a:endParaRPr lang="en-US" sz="1100" kern="1200">
            <a:latin typeface="Arial Narrow" pitchFamily="34" charset="0"/>
            <a:cs typeface="Arial" pitchFamily="34" charset="0"/>
          </a:endParaRPr>
        </a:p>
      </dsp:txBody>
      <dsp:txXfrm rot="5400000">
        <a:off x="1784662" y="2705947"/>
        <a:ext cx="585987" cy="289318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6E0793-D3F9-4E2A-B6BA-37C95BA74B64}">
      <dsp:nvSpPr>
        <dsp:cNvPr id="0" name=""/>
        <dsp:cNvSpPr/>
      </dsp:nvSpPr>
      <dsp:spPr>
        <a:xfrm rot="5400000">
          <a:off x="98564" y="231932"/>
          <a:ext cx="703967" cy="630387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 Narrow" pitchFamily="34" charset="0"/>
            </a:rPr>
            <a:t>Situation</a:t>
          </a:r>
        </a:p>
      </dsp:txBody>
      <dsp:txXfrm rot="5400000">
        <a:off x="98564" y="231932"/>
        <a:ext cx="703967" cy="630387"/>
      </dsp:txXfrm>
    </dsp:sp>
    <dsp:sp modelId="{A3AD4E7F-3464-4AB3-ABE2-591D4B8C9FCD}">
      <dsp:nvSpPr>
        <dsp:cNvPr id="0" name=""/>
        <dsp:cNvSpPr/>
      </dsp:nvSpPr>
      <dsp:spPr>
        <a:xfrm rot="5400000">
          <a:off x="2837030" y="-1783902"/>
          <a:ext cx="377269" cy="442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CT scanner down &gt;1 hr</a:t>
          </a:r>
        </a:p>
      </dsp:txBody>
      <dsp:txXfrm rot="5400000">
        <a:off x="2837030" y="-1783902"/>
        <a:ext cx="377269" cy="4426169"/>
      </dsp:txXfrm>
    </dsp:sp>
    <dsp:sp modelId="{B2CC02C4-A9F4-4853-9489-5973DE62AAF4}">
      <dsp:nvSpPr>
        <dsp:cNvPr id="0" name=""/>
        <dsp:cNvSpPr/>
      </dsp:nvSpPr>
      <dsp:spPr>
        <a:xfrm rot="5400000">
          <a:off x="100822" y="944772"/>
          <a:ext cx="704356" cy="635291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 Narrow" pitchFamily="34" charset="0"/>
            </a:rPr>
            <a:t>Initial Response</a:t>
          </a:r>
        </a:p>
      </dsp:txBody>
      <dsp:txXfrm rot="5400000">
        <a:off x="100822" y="944772"/>
        <a:ext cx="704356" cy="635291"/>
      </dsp:txXfrm>
    </dsp:sp>
    <dsp:sp modelId="{89358BB2-9447-4D45-8AB9-D64228177545}">
      <dsp:nvSpPr>
        <dsp:cNvPr id="0" name=""/>
        <dsp:cNvSpPr/>
      </dsp:nvSpPr>
      <dsp:spPr>
        <a:xfrm rot="5400000">
          <a:off x="2614648" y="-1033278"/>
          <a:ext cx="822032" cy="442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b="1" kern="1200">
              <a:latin typeface="Arial Narrow" pitchFamily="34" charset="0"/>
            </a:rPr>
            <a:t>Ascertain </a:t>
          </a:r>
          <a:r>
            <a:rPr lang="en-AU" sz="1100" kern="1200">
              <a:latin typeface="Arial Narrow" pitchFamily="34" charset="0"/>
            </a:rPr>
            <a:t>the length of time the scanner will be unavailable from the relevant engineering company/ department. (see below)</a:t>
          </a:r>
          <a:endParaRPr lang="en-US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b="1" kern="1200">
              <a:latin typeface="Arial Narrow" pitchFamily="34" charset="0"/>
            </a:rPr>
            <a:t>Notify</a:t>
          </a:r>
          <a:r>
            <a:rPr lang="en-AU" sz="1100" kern="1200">
              <a:latin typeface="Arial Narrow" pitchFamily="34" charset="0"/>
            </a:rPr>
            <a:t> MID reception, Radiology Fellow, Duty Radiologist, MID Director, Chief MIT (or deputy) and MRI staff of the estimated down time. </a:t>
          </a:r>
          <a:endParaRPr lang="en-US" sz="1100" kern="1200">
            <a:latin typeface="Arial Narrow" pitchFamily="34" charset="0"/>
          </a:endParaRPr>
        </a:p>
      </dsp:txBody>
      <dsp:txXfrm rot="5400000">
        <a:off x="2614648" y="-1033278"/>
        <a:ext cx="822032" cy="4426169"/>
      </dsp:txXfrm>
    </dsp:sp>
    <dsp:sp modelId="{A3365DF8-ED7D-4839-84F4-3DAFA5DB3F8D}">
      <dsp:nvSpPr>
        <dsp:cNvPr id="0" name=""/>
        <dsp:cNvSpPr/>
      </dsp:nvSpPr>
      <dsp:spPr>
        <a:xfrm rot="5400000">
          <a:off x="64516" y="1800827"/>
          <a:ext cx="810665" cy="668989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 Narrow" pitchFamily="34" charset="0"/>
            </a:rPr>
            <a:t>MIT Role</a:t>
          </a:r>
        </a:p>
      </dsp:txBody>
      <dsp:txXfrm rot="5400000">
        <a:off x="64516" y="1800827"/>
        <a:ext cx="810665" cy="668989"/>
      </dsp:txXfrm>
    </dsp:sp>
    <dsp:sp modelId="{93ED49F6-D852-4B15-ACA8-E5335CFAF700}">
      <dsp:nvSpPr>
        <dsp:cNvPr id="0" name=""/>
        <dsp:cNvSpPr/>
      </dsp:nvSpPr>
      <dsp:spPr>
        <a:xfrm rot="5400000">
          <a:off x="2751358" y="-179335"/>
          <a:ext cx="548613" cy="442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The MID Director or On-Call Consultant will be the “Manager” of this situation</a:t>
          </a:r>
          <a:endParaRPr lang="en-US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Establish with the Manager who should be immediately notified </a:t>
          </a:r>
          <a:endParaRPr lang="en-US" sz="1100" kern="1200">
            <a:latin typeface="Arial Narrow" pitchFamily="34" charset="0"/>
          </a:endParaRPr>
        </a:p>
      </dsp:txBody>
      <dsp:txXfrm rot="5400000">
        <a:off x="2751358" y="-179335"/>
        <a:ext cx="548613" cy="4426169"/>
      </dsp:txXfrm>
    </dsp:sp>
    <dsp:sp modelId="{9CCA636F-3E9B-4E6E-964A-54A3D52F98A0}">
      <dsp:nvSpPr>
        <dsp:cNvPr id="0" name=""/>
        <dsp:cNvSpPr/>
      </dsp:nvSpPr>
      <dsp:spPr>
        <a:xfrm rot="5400000">
          <a:off x="88325" y="2577518"/>
          <a:ext cx="771510" cy="677452"/>
        </a:xfrm>
        <a:prstGeom prst="chevron">
          <a:avLst/>
        </a:prstGeom>
        <a:gradFill rotWithShape="0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 Narrow" pitchFamily="34" charset="0"/>
            </a:rPr>
            <a:t>Who to contact</a:t>
          </a:r>
        </a:p>
      </dsp:txBody>
      <dsp:txXfrm rot="5400000">
        <a:off x="88325" y="2577518"/>
        <a:ext cx="771510" cy="677452"/>
      </dsp:txXfrm>
    </dsp:sp>
    <dsp:sp modelId="{442ED114-36CD-4ADD-B916-ED401C245471}">
      <dsp:nvSpPr>
        <dsp:cNvPr id="0" name=""/>
        <dsp:cNvSpPr/>
      </dsp:nvSpPr>
      <dsp:spPr>
        <a:xfrm rot="5400000">
          <a:off x="2694879" y="652428"/>
          <a:ext cx="661572" cy="442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Page  </a:t>
          </a:r>
          <a:r>
            <a:rPr lang="en-AU" sz="1100" b="1" kern="1200">
              <a:latin typeface="Arial Narrow" pitchFamily="34" charset="0"/>
            </a:rPr>
            <a:t>52555 </a:t>
          </a:r>
          <a:r>
            <a:rPr lang="en-AU" sz="1100" kern="1200">
              <a:latin typeface="Arial Narrow" pitchFamily="34" charset="0"/>
            </a:rPr>
            <a:t>(CT scanner down pager group) via Lanpage or Switchboard (91)</a:t>
          </a:r>
          <a:endParaRPr lang="en-US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ED consultant </a:t>
          </a:r>
          <a:endParaRPr lang="en-US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Dr Wirginia Maixner (Director of Neurosciences) pager via Switchboard</a:t>
          </a:r>
          <a:endParaRPr lang="en-US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RMH Radiology Consultant or Fellow </a:t>
          </a:r>
          <a:endParaRPr lang="en-US" sz="1100" kern="1200">
            <a:latin typeface="Arial Narrow" pitchFamily="34" charset="0"/>
          </a:endParaRPr>
        </a:p>
      </dsp:txBody>
      <dsp:txXfrm rot="5400000">
        <a:off x="2694879" y="652428"/>
        <a:ext cx="661572" cy="4426169"/>
      </dsp:txXfrm>
    </dsp:sp>
    <dsp:sp modelId="{53592AEB-5989-4832-8F03-17574D920EE5}">
      <dsp:nvSpPr>
        <dsp:cNvPr id="0" name=""/>
        <dsp:cNvSpPr/>
      </dsp:nvSpPr>
      <dsp:spPr>
        <a:xfrm rot="5400000">
          <a:off x="4276" y="3567427"/>
          <a:ext cx="907048" cy="644892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 Narrow" pitchFamily="34" charset="0"/>
            </a:rPr>
            <a:t>Consultant Role</a:t>
          </a:r>
        </a:p>
      </dsp:txBody>
      <dsp:txXfrm rot="5400000">
        <a:off x="4276" y="3567427"/>
        <a:ext cx="907048" cy="644892"/>
      </dsp:txXfrm>
    </dsp:sp>
    <dsp:sp modelId="{38182E82-90EE-4256-A944-C93010D5F402}">
      <dsp:nvSpPr>
        <dsp:cNvPr id="0" name=""/>
        <dsp:cNvSpPr/>
      </dsp:nvSpPr>
      <dsp:spPr>
        <a:xfrm rot="5400000">
          <a:off x="2305968" y="1891068"/>
          <a:ext cx="1433205" cy="44117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The Director or On Call Consultant will be the “Manager” of this situation</a:t>
          </a:r>
          <a:endParaRPr lang="en-US" sz="1100" kern="1200">
            <a:latin typeface="Arial Narrow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b="1" kern="1200">
              <a:latin typeface="Arial Narrow" pitchFamily="34" charset="0"/>
            </a:rPr>
            <a:t>Decisions for the Consultant Radiologists</a:t>
          </a:r>
          <a:r>
            <a:rPr lang="en-AU" sz="1100" kern="1200">
              <a:latin typeface="Arial Narrow" pitchFamily="34" charset="0"/>
            </a:rPr>
            <a:t>:</a:t>
          </a:r>
          <a:endParaRPr lang="en-US" sz="1100" kern="1200">
            <a:latin typeface="Arial Narrow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Inpatient managed with alternative imaging  (eg MRI) if not contraindicated.</a:t>
          </a:r>
          <a:endParaRPr lang="en-US" sz="1100" kern="1200">
            <a:latin typeface="Arial Narrow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Trauma patients  requiring urgent diagnostic CT and are not suitable for other  modalities, consideration to divert or transfer patient  to RMH (should be advanced with Executive On-call input.)</a:t>
          </a:r>
          <a:endParaRPr lang="en-US" sz="1100" kern="1200">
            <a:latin typeface="Arial Narrow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E D Consultant is responsible for the communication around potential transfer for trauma patients, inclusive of the Executive On-call.</a:t>
          </a:r>
          <a:endParaRPr lang="en-US" sz="1100" kern="1200">
            <a:latin typeface="Arial Narrow" pitchFamily="34" charset="0"/>
          </a:endParaRPr>
        </a:p>
      </dsp:txBody>
      <dsp:txXfrm rot="5400000">
        <a:off x="2305968" y="1891068"/>
        <a:ext cx="1433205" cy="4411737"/>
      </dsp:txXfrm>
    </dsp:sp>
    <dsp:sp modelId="{7BBA6392-356C-4451-93D9-C18B923E8C7C}">
      <dsp:nvSpPr>
        <dsp:cNvPr id="0" name=""/>
        <dsp:cNvSpPr/>
      </dsp:nvSpPr>
      <dsp:spPr>
        <a:xfrm rot="5400000">
          <a:off x="164310" y="4817691"/>
          <a:ext cx="580414" cy="600216"/>
        </a:xfrm>
        <a:prstGeom prst="chevron">
          <a:avLst/>
        </a:prstGeom>
        <a:solidFill>
          <a:srgbClr val="00B0F0"/>
        </a:solidFill>
        <a:ln w="9525" cap="flat" cmpd="sng" algn="ctr">
          <a:solidFill>
            <a:srgbClr val="00B0F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Arial Narrow" pitchFamily="34" charset="0"/>
            </a:rPr>
            <a:t>When it is all over</a:t>
          </a:r>
        </a:p>
      </dsp:txBody>
      <dsp:txXfrm rot="5400000">
        <a:off x="164310" y="4817691"/>
        <a:ext cx="580414" cy="600216"/>
      </dsp:txXfrm>
    </dsp:sp>
    <dsp:sp modelId="{C61CCE41-1DA2-427F-8D40-D10BD9B5F1A1}">
      <dsp:nvSpPr>
        <dsp:cNvPr id="0" name=""/>
        <dsp:cNvSpPr/>
      </dsp:nvSpPr>
      <dsp:spPr>
        <a:xfrm rot="5400000">
          <a:off x="2924054" y="2858672"/>
          <a:ext cx="203222" cy="4426169"/>
        </a:xfrm>
        <a:prstGeom prst="round2SameRect">
          <a:avLst/>
        </a:prstGeom>
        <a:solidFill>
          <a:schemeClr val="bg1">
            <a:alpha val="90000"/>
          </a:schemeClr>
        </a:solidFill>
        <a:ln w="9525" cap="flat" cmpd="sng" algn="ctr">
          <a:solidFill>
            <a:srgbClr val="00B0F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Arial Narrow" pitchFamily="34" charset="0"/>
            </a:rPr>
            <a:t>Advise pager groups/individuals of resolution of issue.</a:t>
          </a:r>
          <a:endParaRPr lang="en-US" sz="1100" kern="1200">
            <a:latin typeface="Arial Narrow" pitchFamily="34" charset="0"/>
          </a:endParaRPr>
        </a:p>
      </dsp:txBody>
      <dsp:txXfrm rot="5400000">
        <a:off x="2924054" y="2858672"/>
        <a:ext cx="203222" cy="4426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964C3-5F7D-4FF8-B7E4-1E6B0C68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Caroline Kennedy</cp:lastModifiedBy>
  <cp:revision>2</cp:revision>
  <cp:lastPrinted>2012-09-24T00:02:00Z</cp:lastPrinted>
  <dcterms:created xsi:type="dcterms:W3CDTF">2013-06-03T03:57:00Z</dcterms:created>
  <dcterms:modified xsi:type="dcterms:W3CDTF">2013-06-03T03:57:00Z</dcterms:modified>
</cp:coreProperties>
</file>